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7C" w:rsidRDefault="00700C96" w:rsidP="00700C96">
      <w:pPr>
        <w:jc w:val="center"/>
      </w:pPr>
      <w:r>
        <w:rPr>
          <w:noProof/>
        </w:rPr>
        <w:drawing>
          <wp:inline distT="0" distB="0" distL="0" distR="0" wp14:anchorId="5BC19084" wp14:editId="2BD20C3E">
            <wp:extent cx="2278380" cy="77146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700C96" w:rsidRPr="00045C57" w:rsidRDefault="00700C96" w:rsidP="00700C96">
      <w:pPr>
        <w:tabs>
          <w:tab w:val="left" w:pos="720"/>
          <w:tab w:val="left" w:pos="1440"/>
          <w:tab w:val="left" w:pos="2160"/>
          <w:tab w:val="left" w:pos="2880"/>
          <w:tab w:val="center" w:pos="4950"/>
        </w:tabs>
        <w:ind w:right="750"/>
        <w:jc w:val="center"/>
        <w:rPr>
          <w:rFonts w:asciiTheme="majorHAnsi" w:hAnsiTheme="majorHAnsi" w:cstheme="majorHAnsi"/>
          <w:b/>
          <w:sz w:val="44"/>
          <w:szCs w:val="44"/>
        </w:rPr>
      </w:pPr>
      <w:r w:rsidRPr="00045C57">
        <w:rPr>
          <w:rFonts w:asciiTheme="majorHAnsi" w:hAnsiTheme="majorHAnsi" w:cstheme="majorHAnsi"/>
          <w:b/>
          <w:sz w:val="44"/>
          <w:szCs w:val="44"/>
        </w:rPr>
        <w:t>Charleston Planning Commission</w:t>
      </w:r>
    </w:p>
    <w:p w:rsidR="00700C96" w:rsidRPr="00045C57" w:rsidRDefault="00700C96" w:rsidP="00700C96">
      <w:pPr>
        <w:tabs>
          <w:tab w:val="left" w:pos="720"/>
          <w:tab w:val="left" w:pos="1440"/>
          <w:tab w:val="left" w:pos="2160"/>
          <w:tab w:val="left" w:pos="2880"/>
          <w:tab w:val="center" w:pos="4950"/>
        </w:tabs>
        <w:ind w:right="750"/>
        <w:jc w:val="center"/>
        <w:rPr>
          <w:rFonts w:asciiTheme="majorHAnsi" w:hAnsiTheme="majorHAnsi" w:cstheme="majorHAnsi"/>
          <w:b/>
          <w:sz w:val="40"/>
          <w:szCs w:val="40"/>
        </w:rPr>
      </w:pPr>
      <w:r w:rsidRPr="00045C57">
        <w:rPr>
          <w:rFonts w:asciiTheme="majorHAnsi" w:hAnsiTheme="majorHAnsi" w:cstheme="majorHAnsi"/>
          <w:b/>
          <w:sz w:val="44"/>
          <w:szCs w:val="44"/>
        </w:rPr>
        <w:t xml:space="preserve"> </w:t>
      </w:r>
      <w:r w:rsidRPr="00045C57">
        <w:rPr>
          <w:rFonts w:asciiTheme="majorHAnsi" w:hAnsiTheme="majorHAnsi" w:cstheme="majorHAnsi"/>
          <w:b/>
          <w:sz w:val="40"/>
          <w:szCs w:val="40"/>
        </w:rPr>
        <w:t>Regular Meeting</w:t>
      </w:r>
    </w:p>
    <w:p w:rsidR="00700C96" w:rsidRPr="00045C57" w:rsidRDefault="005B6372" w:rsidP="00700C96">
      <w:pPr>
        <w:spacing w:line="360" w:lineRule="auto"/>
        <w:ind w:right="750"/>
        <w:jc w:val="center"/>
        <w:rPr>
          <w:rFonts w:asciiTheme="majorHAnsi" w:hAnsiTheme="majorHAnsi" w:cstheme="majorHAnsi"/>
          <w:b/>
          <w:sz w:val="32"/>
          <w:szCs w:val="32"/>
          <w:u w:val="single"/>
        </w:rPr>
      </w:pPr>
      <w:r>
        <w:rPr>
          <w:rFonts w:asciiTheme="majorHAnsi" w:hAnsiTheme="majorHAnsi" w:cstheme="majorHAnsi"/>
          <w:b/>
          <w:sz w:val="32"/>
          <w:szCs w:val="32"/>
          <w:u w:val="single"/>
        </w:rPr>
        <w:t>January 23</w:t>
      </w:r>
      <w:r w:rsidR="00700C96" w:rsidRPr="00045C57">
        <w:rPr>
          <w:rFonts w:asciiTheme="majorHAnsi" w:hAnsiTheme="majorHAnsi" w:cstheme="majorHAnsi"/>
          <w:b/>
          <w:sz w:val="32"/>
          <w:szCs w:val="32"/>
          <w:u w:val="single"/>
        </w:rPr>
        <w:t>, 20</w:t>
      </w:r>
      <w:r>
        <w:rPr>
          <w:rFonts w:asciiTheme="majorHAnsi" w:hAnsiTheme="majorHAnsi" w:cstheme="majorHAnsi"/>
          <w:b/>
          <w:sz w:val="32"/>
          <w:szCs w:val="32"/>
          <w:u w:val="single"/>
        </w:rPr>
        <w:t>20</w:t>
      </w:r>
    </w:p>
    <w:p w:rsidR="00700C96" w:rsidRPr="00045C57" w:rsidRDefault="00700C96" w:rsidP="00700C96">
      <w:pPr>
        <w:ind w:right="750"/>
        <w:jc w:val="center"/>
        <w:rPr>
          <w:rFonts w:asciiTheme="majorHAnsi" w:hAnsiTheme="majorHAnsi" w:cstheme="majorHAnsi"/>
          <w:b/>
          <w:sz w:val="32"/>
          <w:szCs w:val="32"/>
        </w:rPr>
      </w:pPr>
      <w:r w:rsidRPr="00045C57">
        <w:rPr>
          <w:rFonts w:asciiTheme="majorHAnsi" w:hAnsiTheme="majorHAnsi" w:cstheme="majorHAnsi"/>
          <w:b/>
          <w:sz w:val="32"/>
          <w:szCs w:val="32"/>
        </w:rPr>
        <w:t>7:00 pm</w:t>
      </w:r>
    </w:p>
    <w:p w:rsidR="00700C96" w:rsidRPr="005B6372" w:rsidRDefault="00700C96" w:rsidP="00700C96">
      <w:pPr>
        <w:ind w:right="750"/>
        <w:jc w:val="center"/>
        <w:rPr>
          <w:rFonts w:asciiTheme="majorHAnsi" w:hAnsiTheme="majorHAnsi" w:cstheme="majorHAnsi"/>
          <w:b/>
          <w:sz w:val="28"/>
          <w:szCs w:val="28"/>
        </w:rPr>
      </w:pPr>
      <w:r w:rsidRPr="005B6372">
        <w:rPr>
          <w:rFonts w:asciiTheme="majorHAnsi" w:hAnsiTheme="majorHAnsi" w:cstheme="majorHAnsi"/>
          <w:b/>
          <w:sz w:val="28"/>
          <w:szCs w:val="28"/>
        </w:rPr>
        <w:t>Charleston Town Hall</w:t>
      </w:r>
    </w:p>
    <w:p w:rsidR="00700C96" w:rsidRPr="005B6372" w:rsidRDefault="00700C96" w:rsidP="00700C96">
      <w:pPr>
        <w:ind w:right="750"/>
        <w:jc w:val="center"/>
        <w:rPr>
          <w:rFonts w:asciiTheme="majorHAnsi" w:hAnsiTheme="majorHAnsi" w:cstheme="majorHAnsi"/>
          <w:b/>
          <w:sz w:val="28"/>
          <w:szCs w:val="28"/>
        </w:rPr>
      </w:pPr>
      <w:r w:rsidRPr="005B6372">
        <w:rPr>
          <w:rFonts w:asciiTheme="majorHAnsi" w:hAnsiTheme="majorHAnsi" w:cstheme="majorHAnsi"/>
          <w:b/>
          <w:sz w:val="28"/>
          <w:szCs w:val="28"/>
        </w:rPr>
        <w:t>3454 West 3400 South, Charleston, Utah 84032</w:t>
      </w:r>
    </w:p>
    <w:p w:rsidR="00700C96" w:rsidRPr="00045C57" w:rsidRDefault="00700C96" w:rsidP="00700C96">
      <w:pPr>
        <w:ind w:right="750"/>
        <w:jc w:val="center"/>
        <w:rPr>
          <w:rFonts w:asciiTheme="majorHAnsi" w:hAnsiTheme="majorHAnsi" w:cstheme="majorHAnsi"/>
          <w:sz w:val="32"/>
          <w:szCs w:val="32"/>
        </w:rPr>
      </w:pPr>
    </w:p>
    <w:p w:rsidR="00700C96" w:rsidRPr="00045C57" w:rsidRDefault="00700C96" w:rsidP="00700C96">
      <w:pPr>
        <w:pStyle w:val="ListParagraph"/>
        <w:numPr>
          <w:ilvl w:val="0"/>
          <w:numId w:val="1"/>
        </w:numPr>
        <w:tabs>
          <w:tab w:val="left" w:pos="810"/>
          <w:tab w:val="left" w:pos="1260"/>
        </w:tabs>
        <w:spacing w:line="360" w:lineRule="auto"/>
        <w:ind w:right="750"/>
        <w:rPr>
          <w:rFonts w:asciiTheme="majorHAnsi" w:hAnsiTheme="majorHAnsi" w:cstheme="majorHAnsi"/>
          <w:b/>
          <w:sz w:val="28"/>
          <w:szCs w:val="28"/>
        </w:rPr>
      </w:pPr>
      <w:r w:rsidRPr="00045C57">
        <w:rPr>
          <w:rFonts w:asciiTheme="majorHAnsi" w:hAnsiTheme="majorHAnsi" w:cstheme="majorHAnsi"/>
          <w:sz w:val="28"/>
          <w:szCs w:val="28"/>
        </w:rPr>
        <w:t xml:space="preserve">      </w:t>
      </w:r>
      <w:r w:rsidRPr="00045C57">
        <w:rPr>
          <w:rFonts w:asciiTheme="majorHAnsi" w:hAnsiTheme="majorHAnsi" w:cstheme="majorHAnsi"/>
          <w:b/>
          <w:sz w:val="28"/>
          <w:szCs w:val="28"/>
        </w:rPr>
        <w:t xml:space="preserve">Call to Order </w:t>
      </w:r>
    </w:p>
    <w:p w:rsidR="00700C96" w:rsidRPr="00045C57" w:rsidRDefault="00700C96" w:rsidP="00700C96">
      <w:pPr>
        <w:pStyle w:val="ListParagraph"/>
        <w:numPr>
          <w:ilvl w:val="0"/>
          <w:numId w:val="1"/>
        </w:numPr>
        <w:tabs>
          <w:tab w:val="decimal" w:pos="720"/>
          <w:tab w:val="left" w:pos="1260"/>
        </w:tabs>
        <w:spacing w:line="360" w:lineRule="auto"/>
        <w:ind w:right="750"/>
        <w:rPr>
          <w:rFonts w:asciiTheme="majorHAnsi" w:hAnsiTheme="majorHAnsi" w:cstheme="majorHAnsi"/>
          <w:b/>
          <w:sz w:val="28"/>
          <w:szCs w:val="28"/>
        </w:rPr>
      </w:pPr>
      <w:r w:rsidRPr="00045C57">
        <w:rPr>
          <w:rFonts w:asciiTheme="majorHAnsi" w:hAnsiTheme="majorHAnsi" w:cstheme="majorHAnsi"/>
          <w:b/>
          <w:sz w:val="28"/>
          <w:szCs w:val="28"/>
        </w:rPr>
        <w:t>Opening Prayer</w:t>
      </w:r>
    </w:p>
    <w:p w:rsidR="00700C96" w:rsidRPr="00045C57" w:rsidRDefault="00700C96" w:rsidP="00700C96">
      <w:pPr>
        <w:pStyle w:val="ListParagraph"/>
        <w:numPr>
          <w:ilvl w:val="0"/>
          <w:numId w:val="1"/>
        </w:numPr>
        <w:tabs>
          <w:tab w:val="decimal" w:pos="720"/>
          <w:tab w:val="left" w:pos="1260"/>
        </w:tabs>
        <w:spacing w:line="360" w:lineRule="auto"/>
        <w:ind w:right="750"/>
        <w:rPr>
          <w:rFonts w:asciiTheme="majorHAnsi" w:hAnsiTheme="majorHAnsi" w:cstheme="majorHAnsi"/>
          <w:b/>
          <w:sz w:val="28"/>
          <w:szCs w:val="28"/>
        </w:rPr>
      </w:pPr>
      <w:r w:rsidRPr="00045C57">
        <w:rPr>
          <w:rFonts w:asciiTheme="majorHAnsi" w:hAnsiTheme="majorHAnsi" w:cstheme="majorHAnsi"/>
          <w:b/>
          <w:sz w:val="28"/>
          <w:szCs w:val="28"/>
        </w:rPr>
        <w:t>Pledge of Allegiance</w:t>
      </w:r>
    </w:p>
    <w:p w:rsidR="00700C96" w:rsidRPr="00045C57" w:rsidRDefault="00700C96" w:rsidP="00700C96">
      <w:pPr>
        <w:pStyle w:val="ListParagraph"/>
        <w:numPr>
          <w:ilvl w:val="0"/>
          <w:numId w:val="1"/>
        </w:numPr>
        <w:tabs>
          <w:tab w:val="decimal" w:pos="720"/>
          <w:tab w:val="left" w:pos="1260"/>
        </w:tabs>
        <w:spacing w:line="360" w:lineRule="auto"/>
        <w:ind w:right="750"/>
        <w:rPr>
          <w:rFonts w:asciiTheme="majorHAnsi" w:hAnsiTheme="majorHAnsi" w:cstheme="majorHAnsi"/>
          <w:b/>
          <w:sz w:val="28"/>
          <w:szCs w:val="28"/>
        </w:rPr>
      </w:pPr>
      <w:r w:rsidRPr="00045C57">
        <w:rPr>
          <w:rFonts w:asciiTheme="majorHAnsi" w:hAnsiTheme="majorHAnsi" w:cstheme="majorHAnsi"/>
          <w:b/>
          <w:sz w:val="28"/>
          <w:szCs w:val="28"/>
        </w:rPr>
        <w:t xml:space="preserve">Approval of Meeting Minutes For September 26th, 2019 </w:t>
      </w:r>
    </w:p>
    <w:p w:rsidR="00700C96" w:rsidRPr="00045C57" w:rsidRDefault="00700C96" w:rsidP="00700C9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045C57">
        <w:rPr>
          <w:rFonts w:asciiTheme="majorHAnsi" w:hAnsiTheme="majorHAnsi" w:cstheme="majorHAnsi"/>
          <w:b/>
          <w:sz w:val="28"/>
          <w:szCs w:val="28"/>
          <w:u w:val="single"/>
        </w:rPr>
        <w:t>Public Comment</w:t>
      </w:r>
      <w:r w:rsidRPr="00045C57">
        <w:rPr>
          <w:rFonts w:asciiTheme="majorHAnsi" w:hAnsiTheme="majorHAnsi" w:cstheme="majorHAnsi"/>
          <w:sz w:val="28"/>
          <w:szCs w:val="28"/>
        </w:rPr>
        <w:t xml:space="preserve">- </w:t>
      </w:r>
      <w:r w:rsidRPr="00045C57">
        <w:rPr>
          <w:rFonts w:asciiTheme="majorHAnsi" w:hAnsiTheme="majorHAnsi" w:cstheme="majorHAnsi"/>
        </w:rPr>
        <w:t>This is the time and place for any person who wishes to comment on items not scheduled on the agenda for public hearing. Any person or group wishing to comment on any item not otherwise scheduled for public hearing on the agenda may address the Planning Commission at this point by standing and giving his or her name for the record. Comments should be limited to not more than three (3) minutes, unless additional time is authorized by the governing body.</w:t>
      </w:r>
    </w:p>
    <w:p w:rsidR="00700C96" w:rsidRPr="00045C57" w:rsidRDefault="00700C96" w:rsidP="00700C96">
      <w:pPr>
        <w:pStyle w:val="ListParagraph"/>
        <w:tabs>
          <w:tab w:val="decimal" w:pos="720"/>
          <w:tab w:val="left" w:pos="1260"/>
        </w:tabs>
        <w:spacing w:line="240" w:lineRule="auto"/>
        <w:ind w:left="1350" w:right="810"/>
        <w:rPr>
          <w:rFonts w:asciiTheme="majorHAnsi" w:hAnsiTheme="majorHAnsi" w:cstheme="majorHAnsi"/>
          <w:sz w:val="28"/>
          <w:szCs w:val="28"/>
        </w:rPr>
      </w:pPr>
    </w:p>
    <w:p w:rsidR="005B6372" w:rsidRPr="001A1D34" w:rsidRDefault="005B6372" w:rsidP="00700C96">
      <w:pPr>
        <w:pStyle w:val="ListParagraph"/>
        <w:numPr>
          <w:ilvl w:val="0"/>
          <w:numId w:val="1"/>
        </w:numPr>
        <w:ind w:right="750"/>
        <w:rPr>
          <w:rFonts w:asciiTheme="majorHAnsi" w:hAnsiTheme="majorHAnsi" w:cstheme="majorHAnsi"/>
          <w:b/>
          <w:sz w:val="28"/>
          <w:szCs w:val="28"/>
        </w:rPr>
      </w:pPr>
      <w:r w:rsidRPr="005B6372">
        <w:rPr>
          <w:rFonts w:asciiTheme="majorHAnsi" w:hAnsiTheme="majorHAnsi" w:cstheme="majorHAnsi"/>
          <w:b/>
          <w:sz w:val="28"/>
          <w:szCs w:val="28"/>
          <w:u w:val="single"/>
        </w:rPr>
        <w:t>Gary &amp; Marilee Maxfield Proposal for Possible Annexation</w:t>
      </w:r>
      <w:r w:rsidRPr="005B6372">
        <w:rPr>
          <w:rFonts w:asciiTheme="majorHAnsi" w:hAnsiTheme="majorHAnsi" w:cstheme="majorHAnsi"/>
          <w:sz w:val="28"/>
          <w:szCs w:val="28"/>
        </w:rPr>
        <w:t xml:space="preserve"> – Gary &amp; Marilee Maxfield</w:t>
      </w:r>
    </w:p>
    <w:p w:rsidR="001A1D34" w:rsidRPr="001A1D34" w:rsidRDefault="001A1D34" w:rsidP="001A1D34">
      <w:pPr>
        <w:pStyle w:val="ListParagraph"/>
        <w:rPr>
          <w:rFonts w:asciiTheme="majorHAnsi" w:hAnsiTheme="majorHAnsi" w:cstheme="majorHAnsi"/>
          <w:b/>
          <w:sz w:val="28"/>
          <w:szCs w:val="28"/>
        </w:rPr>
      </w:pPr>
    </w:p>
    <w:p w:rsidR="001A1D34" w:rsidRPr="005B6372" w:rsidRDefault="001A1D34" w:rsidP="001A1D34">
      <w:pPr>
        <w:pStyle w:val="ListParagraph"/>
        <w:numPr>
          <w:ilvl w:val="0"/>
          <w:numId w:val="1"/>
        </w:numPr>
        <w:ind w:right="750"/>
        <w:rPr>
          <w:rFonts w:asciiTheme="majorHAnsi" w:hAnsiTheme="majorHAnsi" w:cstheme="majorHAnsi"/>
          <w:b/>
          <w:sz w:val="28"/>
          <w:szCs w:val="28"/>
        </w:rPr>
      </w:pPr>
      <w:r>
        <w:rPr>
          <w:rFonts w:asciiTheme="majorHAnsi" w:hAnsiTheme="majorHAnsi" w:cstheme="majorHAnsi"/>
          <w:b/>
          <w:sz w:val="28"/>
          <w:szCs w:val="28"/>
          <w:u w:val="single"/>
        </w:rPr>
        <w:t>Alan Brown Application for Zone Change Continuation</w:t>
      </w:r>
      <w:r w:rsidRPr="005B6372">
        <w:rPr>
          <w:rFonts w:asciiTheme="majorHAnsi" w:hAnsiTheme="majorHAnsi" w:cstheme="majorHAnsi"/>
          <w:sz w:val="28"/>
          <w:szCs w:val="28"/>
        </w:rPr>
        <w:t xml:space="preserve"> – Alan Brown</w:t>
      </w:r>
    </w:p>
    <w:p w:rsidR="001A1D34" w:rsidRPr="001A1D34" w:rsidRDefault="001A1D34" w:rsidP="001A1D34">
      <w:pPr>
        <w:ind w:right="750"/>
        <w:rPr>
          <w:rFonts w:asciiTheme="majorHAnsi" w:hAnsiTheme="majorHAnsi" w:cstheme="majorHAnsi"/>
          <w:b/>
          <w:sz w:val="28"/>
          <w:szCs w:val="28"/>
        </w:rPr>
      </w:pPr>
      <w:bookmarkStart w:id="0" w:name="_GoBack"/>
      <w:bookmarkEnd w:id="0"/>
    </w:p>
    <w:p w:rsidR="00700C96" w:rsidRPr="00045C57" w:rsidRDefault="00700C96" w:rsidP="00700C96">
      <w:pPr>
        <w:pStyle w:val="ListParagraph"/>
        <w:rPr>
          <w:rFonts w:asciiTheme="majorHAnsi" w:hAnsiTheme="majorHAnsi" w:cstheme="majorHAnsi"/>
          <w:b/>
          <w:sz w:val="28"/>
          <w:szCs w:val="28"/>
        </w:rPr>
      </w:pPr>
    </w:p>
    <w:p w:rsidR="00700C96" w:rsidRPr="00045C57" w:rsidRDefault="00700C96" w:rsidP="00700C96">
      <w:pPr>
        <w:pStyle w:val="ListParagraph"/>
        <w:numPr>
          <w:ilvl w:val="0"/>
          <w:numId w:val="1"/>
        </w:numPr>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Adjournment</w:t>
      </w:r>
    </w:p>
    <w:p w:rsidR="00700C96" w:rsidRDefault="00700C96" w:rsidP="00700C96">
      <w:pPr>
        <w:jc w:val="center"/>
      </w:pPr>
    </w:p>
    <w:sectPr w:rsidR="00700C96" w:rsidSect="005B6372">
      <w:pgSz w:w="12240" w:h="15840"/>
      <w:pgMar w:top="450" w:right="450" w:bottom="540" w:left="540" w:header="720" w:footer="720" w:gutter="0"/>
      <w:pgBorders w:offsetFrom="page">
        <w:top w:val="thinThickSmallGap" w:sz="24" w:space="24" w:color="92D050"/>
        <w:left w:val="thinThickSmallGap" w:sz="24" w:space="24" w:color="92D050"/>
        <w:bottom w:val="thinThickSmallGap" w:sz="24" w:space="24" w:color="92D050"/>
        <w:right w:val="thinThickSmallGap" w:sz="24" w:space="24" w:color="92D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90E7E"/>
    <w:multiLevelType w:val="hybridMultilevel"/>
    <w:tmpl w:val="86B6755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96"/>
    <w:rsid w:val="00045C57"/>
    <w:rsid w:val="001A1D34"/>
    <w:rsid w:val="0028717C"/>
    <w:rsid w:val="005B6372"/>
    <w:rsid w:val="0070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5DF5-6E79-4CA2-AA26-AF653B39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96"/>
    <w:pPr>
      <w:spacing w:after="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69A4-4D9C-44B1-9B83-228313BB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2020-01-21T17:05:00Z</dcterms:created>
  <dcterms:modified xsi:type="dcterms:W3CDTF">2020-01-22T14:52:00Z</dcterms:modified>
</cp:coreProperties>
</file>