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5963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V="1">
                      <a:off x="0" y="0"/>
                      <a:ext cx="2315401" cy="571872"/>
                    </a:xfrm>
                    <a:prstGeom prst="rect">
                      <a:avLst/>
                    </a:prstGeom>
                    <a:noFill/>
                    <a:ln>
                      <a:noFill/>
                    </a:ln>
                  </pic:spPr>
                </pic:pic>
              </a:graphicData>
            </a:graphic>
          </wp:inline>
        </w:drawing>
      </w:r>
    </w:p>
    <w:p w:rsidR="00FE2130" w:rsidRPr="00DD7AC9"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FE2130" w:rsidP="00FE2130">
      <w:pPr>
        <w:spacing w:line="360" w:lineRule="auto"/>
        <w:ind w:right="810"/>
        <w:jc w:val="center"/>
        <w:rPr>
          <w:rFonts w:asciiTheme="majorHAnsi" w:hAnsiTheme="majorHAnsi"/>
          <w:b/>
          <w:sz w:val="40"/>
          <w:szCs w:val="40"/>
        </w:rPr>
      </w:pPr>
      <w:r w:rsidRPr="00DD7AC9">
        <w:rPr>
          <w:rFonts w:asciiTheme="majorHAnsi" w:hAnsiTheme="majorHAnsi"/>
          <w:b/>
          <w:sz w:val="40"/>
          <w:szCs w:val="40"/>
        </w:rPr>
        <w:t xml:space="preserve"> Meeting </w:t>
      </w:r>
    </w:p>
    <w:p w:rsidR="00FE2130" w:rsidRPr="00AE6B83" w:rsidRDefault="00FE2130" w:rsidP="00FE2130">
      <w:pPr>
        <w:spacing w:line="360" w:lineRule="auto"/>
        <w:ind w:left="-450" w:right="810"/>
        <w:jc w:val="center"/>
        <w:rPr>
          <w:b/>
          <w:sz w:val="28"/>
          <w:szCs w:val="28"/>
          <w:u w:val="single"/>
        </w:rPr>
      </w:pPr>
      <w:r w:rsidRPr="00AE6B83">
        <w:rPr>
          <w:b/>
          <w:sz w:val="28"/>
          <w:szCs w:val="28"/>
          <w:u w:val="single"/>
        </w:rPr>
        <w:t xml:space="preserve">Thursday – </w:t>
      </w:r>
      <w:r>
        <w:rPr>
          <w:b/>
          <w:sz w:val="28"/>
          <w:szCs w:val="28"/>
          <w:u w:val="single"/>
        </w:rPr>
        <w:t>April 4th</w:t>
      </w:r>
      <w:r w:rsidRPr="00AE6B83">
        <w:rPr>
          <w:b/>
          <w:sz w:val="28"/>
          <w:szCs w:val="28"/>
          <w:u w:val="single"/>
        </w:rPr>
        <w:t>, 201</w:t>
      </w:r>
      <w:r>
        <w:rPr>
          <w:b/>
          <w:sz w:val="28"/>
          <w:szCs w:val="28"/>
          <w:u w:val="single"/>
        </w:rPr>
        <w:t>9</w:t>
      </w:r>
    </w:p>
    <w:p w:rsidR="00FE2130" w:rsidRDefault="00FE2130" w:rsidP="00FE2130">
      <w:pPr>
        <w:spacing w:line="240" w:lineRule="auto"/>
        <w:ind w:right="810"/>
        <w:jc w:val="center"/>
        <w:rPr>
          <w:b/>
          <w:sz w:val="28"/>
          <w:szCs w:val="28"/>
        </w:rPr>
      </w:pPr>
      <w:r w:rsidRPr="00AE6B83">
        <w:rPr>
          <w:b/>
          <w:sz w:val="28"/>
          <w:szCs w:val="28"/>
        </w:rPr>
        <w:t>7 p.m. – Town Hall</w:t>
      </w:r>
    </w:p>
    <w:p w:rsidR="00FE2130" w:rsidRPr="00FE2130" w:rsidRDefault="00FE2130" w:rsidP="00F140AD">
      <w:pPr>
        <w:pStyle w:val="ListParagraph"/>
        <w:numPr>
          <w:ilvl w:val="0"/>
          <w:numId w:val="1"/>
        </w:numPr>
        <w:tabs>
          <w:tab w:val="decimal" w:pos="720"/>
          <w:tab w:val="left" w:pos="1260"/>
        </w:tabs>
        <w:spacing w:line="360" w:lineRule="auto"/>
        <w:ind w:right="810"/>
        <w:rPr>
          <w:b/>
          <w:sz w:val="28"/>
          <w:szCs w:val="28"/>
        </w:rPr>
      </w:pPr>
      <w:r>
        <w:rPr>
          <w:sz w:val="28"/>
          <w:szCs w:val="28"/>
        </w:rPr>
        <w:t xml:space="preserve"> </w:t>
      </w:r>
      <w:r w:rsidRPr="00FE2130">
        <w:rPr>
          <w:b/>
          <w:sz w:val="28"/>
          <w:szCs w:val="28"/>
        </w:rPr>
        <w:t>Call to Order</w:t>
      </w:r>
    </w:p>
    <w:p w:rsidR="00FE2130" w:rsidRPr="00FE2130" w:rsidRDefault="00FE2130" w:rsidP="00F140AD">
      <w:pPr>
        <w:pStyle w:val="ListParagraph"/>
        <w:numPr>
          <w:ilvl w:val="0"/>
          <w:numId w:val="1"/>
        </w:numPr>
        <w:tabs>
          <w:tab w:val="decimal" w:pos="720"/>
          <w:tab w:val="left" w:pos="1260"/>
        </w:tabs>
        <w:spacing w:line="360" w:lineRule="auto"/>
        <w:ind w:left="630" w:right="810" w:firstLine="0"/>
        <w:rPr>
          <w:b/>
          <w:sz w:val="28"/>
          <w:szCs w:val="28"/>
        </w:rPr>
      </w:pPr>
      <w:r>
        <w:rPr>
          <w:sz w:val="28"/>
          <w:szCs w:val="28"/>
        </w:rPr>
        <w:t xml:space="preserve"> </w:t>
      </w:r>
      <w:r w:rsidRPr="00FE2130">
        <w:rPr>
          <w:b/>
          <w:sz w:val="28"/>
          <w:szCs w:val="28"/>
        </w:rPr>
        <w:t xml:space="preserve">Pledge of Allegiance </w:t>
      </w:r>
    </w:p>
    <w:p w:rsidR="00FE2130" w:rsidRDefault="00FE2130" w:rsidP="00F140AD">
      <w:pPr>
        <w:pStyle w:val="ListParagraph"/>
        <w:numPr>
          <w:ilvl w:val="0"/>
          <w:numId w:val="1"/>
        </w:numPr>
        <w:tabs>
          <w:tab w:val="decimal" w:pos="720"/>
          <w:tab w:val="left" w:pos="1260"/>
        </w:tabs>
        <w:spacing w:line="360" w:lineRule="auto"/>
        <w:ind w:right="810"/>
        <w:rPr>
          <w:b/>
          <w:sz w:val="28"/>
          <w:szCs w:val="28"/>
        </w:rPr>
      </w:pPr>
      <w:r w:rsidRPr="00FE2130">
        <w:rPr>
          <w:b/>
          <w:sz w:val="28"/>
          <w:szCs w:val="28"/>
        </w:rPr>
        <w:t xml:space="preserve"> Opening Prayer</w:t>
      </w:r>
    </w:p>
    <w:p w:rsidR="00F140AD" w:rsidRPr="00FE2130" w:rsidRDefault="00F140AD" w:rsidP="00F140AD">
      <w:pPr>
        <w:pStyle w:val="ListParagraph"/>
        <w:tabs>
          <w:tab w:val="decimal" w:pos="720"/>
          <w:tab w:val="left" w:pos="1260"/>
        </w:tabs>
        <w:spacing w:line="360" w:lineRule="auto"/>
        <w:ind w:left="1350" w:right="810"/>
        <w:rPr>
          <w:b/>
          <w:sz w:val="28"/>
          <w:szCs w:val="28"/>
        </w:rPr>
      </w:pPr>
    </w:p>
    <w:p w:rsidR="00FE2130" w:rsidRPr="00F140AD" w:rsidRDefault="00FE2130" w:rsidP="00F140AD">
      <w:pPr>
        <w:pStyle w:val="ListParagraph"/>
        <w:numPr>
          <w:ilvl w:val="0"/>
          <w:numId w:val="1"/>
        </w:numPr>
        <w:tabs>
          <w:tab w:val="decimal" w:pos="720"/>
          <w:tab w:val="left" w:pos="1260"/>
        </w:tabs>
        <w:spacing w:line="360" w:lineRule="auto"/>
        <w:ind w:right="810"/>
        <w:rPr>
          <w:b/>
          <w:sz w:val="28"/>
          <w:szCs w:val="28"/>
          <w:u w:val="single"/>
        </w:rPr>
      </w:pPr>
      <w:r>
        <w:rPr>
          <w:sz w:val="28"/>
          <w:szCs w:val="28"/>
        </w:rPr>
        <w:t xml:space="preserve"> </w:t>
      </w:r>
      <w:r w:rsidRPr="00B241D6">
        <w:rPr>
          <w:b/>
          <w:sz w:val="28"/>
          <w:szCs w:val="28"/>
          <w:u w:val="single"/>
        </w:rPr>
        <w:t xml:space="preserve">Approval of Meeting Minutes for </w:t>
      </w:r>
      <w:r>
        <w:rPr>
          <w:b/>
          <w:sz w:val="28"/>
          <w:szCs w:val="28"/>
          <w:u w:val="single"/>
        </w:rPr>
        <w:t>March</w:t>
      </w:r>
      <w:r w:rsidRPr="00B241D6">
        <w:rPr>
          <w:b/>
          <w:sz w:val="28"/>
          <w:szCs w:val="28"/>
          <w:u w:val="single"/>
        </w:rPr>
        <w:t xml:space="preserve"> 2019</w:t>
      </w:r>
      <w:r w:rsidRPr="00B241D6">
        <w:rPr>
          <w:sz w:val="28"/>
          <w:szCs w:val="28"/>
        </w:rPr>
        <w:t xml:space="preserve"> – Mayor K</w:t>
      </w:r>
      <w:r>
        <w:rPr>
          <w:sz w:val="28"/>
          <w:szCs w:val="28"/>
        </w:rPr>
        <w:t>ozlowski</w:t>
      </w:r>
    </w:p>
    <w:p w:rsidR="00F140AD" w:rsidRPr="00C367B1" w:rsidRDefault="00F140AD" w:rsidP="00F140AD">
      <w:pPr>
        <w:pStyle w:val="ListParagraph"/>
        <w:tabs>
          <w:tab w:val="decimal" w:pos="720"/>
          <w:tab w:val="left" w:pos="1260"/>
        </w:tabs>
        <w:spacing w:line="360" w:lineRule="auto"/>
        <w:ind w:left="1350" w:right="810"/>
        <w:rPr>
          <w:b/>
          <w:sz w:val="28"/>
          <w:szCs w:val="28"/>
          <w:u w:val="single"/>
        </w:rPr>
      </w:pPr>
    </w:p>
    <w:p w:rsidR="00FE2130" w:rsidRDefault="00FE2130" w:rsidP="00F140AD">
      <w:pPr>
        <w:pStyle w:val="ListParagraph"/>
        <w:numPr>
          <w:ilvl w:val="0"/>
          <w:numId w:val="1"/>
        </w:numPr>
        <w:tabs>
          <w:tab w:val="decimal" w:pos="720"/>
          <w:tab w:val="left" w:pos="1260"/>
        </w:tabs>
        <w:spacing w:line="360" w:lineRule="auto"/>
        <w:ind w:right="810"/>
        <w:rPr>
          <w:sz w:val="28"/>
          <w:szCs w:val="28"/>
        </w:rPr>
      </w:pPr>
      <w:r>
        <w:rPr>
          <w:sz w:val="28"/>
          <w:szCs w:val="28"/>
        </w:rPr>
        <w:t xml:space="preserve"> </w:t>
      </w:r>
      <w:r w:rsidRPr="00B241D6">
        <w:rPr>
          <w:b/>
          <w:sz w:val="28"/>
          <w:szCs w:val="28"/>
          <w:u w:val="single"/>
        </w:rPr>
        <w:t xml:space="preserve">Approval of Financials for </w:t>
      </w:r>
      <w:r>
        <w:rPr>
          <w:b/>
          <w:sz w:val="28"/>
          <w:szCs w:val="28"/>
          <w:u w:val="single"/>
        </w:rPr>
        <w:t>March</w:t>
      </w:r>
      <w:r w:rsidRPr="00B241D6">
        <w:rPr>
          <w:b/>
          <w:sz w:val="28"/>
          <w:szCs w:val="28"/>
          <w:u w:val="single"/>
        </w:rPr>
        <w:t xml:space="preserve"> 2019</w:t>
      </w:r>
      <w:r w:rsidRPr="00B241D6">
        <w:rPr>
          <w:sz w:val="28"/>
          <w:szCs w:val="28"/>
        </w:rPr>
        <w:t xml:space="preserve"> – Mayor Kozlowski</w:t>
      </w:r>
    </w:p>
    <w:p w:rsidR="00F140AD" w:rsidRPr="00F140AD" w:rsidRDefault="00F140AD" w:rsidP="00F140AD">
      <w:pPr>
        <w:pStyle w:val="ListParagraph"/>
        <w:rPr>
          <w:sz w:val="28"/>
          <w:szCs w:val="28"/>
        </w:rPr>
      </w:pPr>
    </w:p>
    <w:p w:rsidR="00F140AD" w:rsidRDefault="00F140AD" w:rsidP="00F140AD">
      <w:pPr>
        <w:pStyle w:val="ListParagraph"/>
        <w:tabs>
          <w:tab w:val="decimal" w:pos="720"/>
          <w:tab w:val="left" w:pos="1260"/>
        </w:tabs>
        <w:spacing w:line="360" w:lineRule="auto"/>
        <w:ind w:left="1350" w:right="810"/>
        <w:rPr>
          <w:sz w:val="28"/>
          <w:szCs w:val="28"/>
        </w:rPr>
      </w:pPr>
    </w:p>
    <w:p w:rsidR="00FE2130" w:rsidRPr="00F140AD" w:rsidRDefault="00FE2130" w:rsidP="00FE2130">
      <w:pPr>
        <w:pStyle w:val="ListParagraph"/>
        <w:numPr>
          <w:ilvl w:val="0"/>
          <w:numId w:val="1"/>
        </w:numPr>
        <w:tabs>
          <w:tab w:val="decimal" w:pos="720"/>
          <w:tab w:val="left" w:pos="1260"/>
        </w:tabs>
        <w:ind w:right="810"/>
        <w:rPr>
          <w:sz w:val="28"/>
          <w:szCs w:val="28"/>
        </w:rPr>
      </w:pPr>
      <w:r>
        <w:rPr>
          <w:sz w:val="28"/>
          <w:szCs w:val="28"/>
        </w:rPr>
        <w:t xml:space="preserve"> </w:t>
      </w: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729B6">
        <w:t>Board</w:t>
      </w:r>
      <w:r w:rsidRPr="002C7E16">
        <w:t xml:space="preserve"> at this point by standing and giving his or her name for the record. Comments should be limited to not more than three (3) minutes, unless additional time is authorized by the governing body.</w:t>
      </w:r>
    </w:p>
    <w:p w:rsidR="00F140AD" w:rsidRPr="00FE2130" w:rsidRDefault="00F140AD" w:rsidP="00F140AD">
      <w:pPr>
        <w:pStyle w:val="ListParagraph"/>
        <w:tabs>
          <w:tab w:val="decimal" w:pos="720"/>
          <w:tab w:val="left" w:pos="1260"/>
        </w:tabs>
        <w:ind w:left="1350" w:right="810"/>
        <w:rPr>
          <w:sz w:val="28"/>
          <w:szCs w:val="28"/>
        </w:rPr>
      </w:pPr>
      <w:bookmarkStart w:id="0" w:name="_GoBack"/>
      <w:bookmarkEnd w:id="0"/>
    </w:p>
    <w:p w:rsidR="00FE2130" w:rsidRDefault="00FE2130" w:rsidP="00F140AD">
      <w:pPr>
        <w:pStyle w:val="ListParagraph"/>
        <w:numPr>
          <w:ilvl w:val="0"/>
          <w:numId w:val="1"/>
        </w:numPr>
        <w:tabs>
          <w:tab w:val="decimal" w:pos="720"/>
          <w:tab w:val="left" w:pos="1260"/>
        </w:tabs>
        <w:spacing w:line="360" w:lineRule="auto"/>
        <w:ind w:right="810"/>
        <w:rPr>
          <w:sz w:val="28"/>
          <w:szCs w:val="28"/>
        </w:rPr>
      </w:pPr>
      <w:r>
        <w:rPr>
          <w:sz w:val="28"/>
          <w:szCs w:val="28"/>
        </w:rPr>
        <w:t xml:space="preserve">  </w:t>
      </w:r>
      <w:r w:rsidRPr="00FE2130">
        <w:rPr>
          <w:b/>
          <w:sz w:val="28"/>
          <w:szCs w:val="28"/>
          <w:u w:val="single"/>
        </w:rPr>
        <w:t>Annual County Health Board Report</w:t>
      </w:r>
      <w:r>
        <w:rPr>
          <w:sz w:val="28"/>
          <w:szCs w:val="28"/>
        </w:rPr>
        <w:t xml:space="preserve"> – Mr. Neal Burton</w:t>
      </w:r>
    </w:p>
    <w:p w:rsidR="00F140AD" w:rsidRDefault="00F140AD" w:rsidP="00F140AD">
      <w:pPr>
        <w:pStyle w:val="ListParagraph"/>
        <w:tabs>
          <w:tab w:val="decimal" w:pos="720"/>
          <w:tab w:val="left" w:pos="1260"/>
        </w:tabs>
        <w:spacing w:line="360" w:lineRule="auto"/>
        <w:ind w:left="1350" w:right="810"/>
        <w:rPr>
          <w:sz w:val="28"/>
          <w:szCs w:val="28"/>
        </w:rPr>
      </w:pPr>
    </w:p>
    <w:p w:rsidR="00FE2130" w:rsidRDefault="00FE2130" w:rsidP="00F140AD">
      <w:pPr>
        <w:pStyle w:val="ListParagraph"/>
        <w:numPr>
          <w:ilvl w:val="0"/>
          <w:numId w:val="1"/>
        </w:numPr>
        <w:tabs>
          <w:tab w:val="decimal" w:pos="720"/>
          <w:tab w:val="left" w:pos="1260"/>
        </w:tabs>
        <w:spacing w:line="360" w:lineRule="auto"/>
        <w:ind w:right="810"/>
        <w:rPr>
          <w:sz w:val="28"/>
          <w:szCs w:val="28"/>
        </w:rPr>
      </w:pPr>
      <w:r>
        <w:rPr>
          <w:sz w:val="28"/>
          <w:szCs w:val="28"/>
        </w:rPr>
        <w:t xml:space="preserve"> </w:t>
      </w:r>
      <w:r w:rsidRPr="002C7E16">
        <w:rPr>
          <w:b/>
          <w:sz w:val="28"/>
          <w:szCs w:val="28"/>
          <w:u w:val="single"/>
        </w:rPr>
        <w:t xml:space="preserve">Discussion on </w:t>
      </w:r>
      <w:r w:rsidR="009C2038">
        <w:rPr>
          <w:b/>
          <w:sz w:val="28"/>
          <w:szCs w:val="28"/>
          <w:u w:val="single"/>
        </w:rPr>
        <w:t>P</w:t>
      </w:r>
      <w:r w:rsidRPr="002C7E16">
        <w:rPr>
          <w:b/>
          <w:sz w:val="28"/>
          <w:szCs w:val="28"/>
          <w:u w:val="single"/>
        </w:rPr>
        <w:t xml:space="preserve">roposed </w:t>
      </w:r>
      <w:r w:rsidR="009C2038">
        <w:rPr>
          <w:b/>
          <w:sz w:val="28"/>
          <w:szCs w:val="28"/>
          <w:u w:val="single"/>
        </w:rPr>
        <w:t>E</w:t>
      </w:r>
      <w:r w:rsidRPr="002C7E16">
        <w:rPr>
          <w:b/>
          <w:sz w:val="28"/>
          <w:szCs w:val="28"/>
          <w:u w:val="single"/>
        </w:rPr>
        <w:t xml:space="preserve">vent </w:t>
      </w:r>
      <w:r w:rsidR="009C2038">
        <w:rPr>
          <w:b/>
          <w:sz w:val="28"/>
          <w:szCs w:val="28"/>
          <w:u w:val="single"/>
        </w:rPr>
        <w:t>B</w:t>
      </w:r>
      <w:r w:rsidRPr="002C7E16">
        <w:rPr>
          <w:b/>
          <w:sz w:val="28"/>
          <w:szCs w:val="28"/>
          <w:u w:val="single"/>
        </w:rPr>
        <w:t xml:space="preserve">uilding </w:t>
      </w:r>
      <w:r w:rsidR="009C2038">
        <w:rPr>
          <w:b/>
          <w:sz w:val="28"/>
          <w:szCs w:val="28"/>
          <w:u w:val="single"/>
        </w:rPr>
        <w:t>B</w:t>
      </w:r>
      <w:r w:rsidRPr="002C7E16">
        <w:rPr>
          <w:b/>
          <w:sz w:val="28"/>
          <w:szCs w:val="28"/>
          <w:u w:val="single"/>
        </w:rPr>
        <w:t xml:space="preserve">rought to </w:t>
      </w:r>
      <w:r w:rsidR="009C2038">
        <w:rPr>
          <w:b/>
          <w:sz w:val="28"/>
          <w:szCs w:val="28"/>
          <w:u w:val="single"/>
        </w:rPr>
        <w:t>T</w:t>
      </w:r>
      <w:r w:rsidRPr="002C7E16">
        <w:rPr>
          <w:b/>
          <w:sz w:val="28"/>
          <w:szCs w:val="28"/>
          <w:u w:val="single"/>
        </w:rPr>
        <w:t xml:space="preserve">he </w:t>
      </w:r>
      <w:r w:rsidR="009C2038">
        <w:rPr>
          <w:b/>
          <w:sz w:val="28"/>
          <w:szCs w:val="28"/>
          <w:u w:val="single"/>
        </w:rPr>
        <w:t xml:space="preserve">Town </w:t>
      </w:r>
      <w:r w:rsidR="006729B6">
        <w:rPr>
          <w:b/>
          <w:sz w:val="28"/>
          <w:szCs w:val="28"/>
          <w:u w:val="single"/>
        </w:rPr>
        <w:t>Board</w:t>
      </w:r>
      <w:r w:rsidRPr="002C7E16">
        <w:rPr>
          <w:b/>
          <w:sz w:val="28"/>
          <w:szCs w:val="28"/>
          <w:u w:val="single"/>
        </w:rPr>
        <w:t xml:space="preserve"> prior to </w:t>
      </w:r>
      <w:r w:rsidR="009C2038">
        <w:rPr>
          <w:b/>
          <w:sz w:val="28"/>
          <w:szCs w:val="28"/>
          <w:u w:val="single"/>
        </w:rPr>
        <w:t>A</w:t>
      </w:r>
      <w:r w:rsidRPr="002C7E16">
        <w:rPr>
          <w:b/>
          <w:sz w:val="28"/>
          <w:szCs w:val="28"/>
          <w:u w:val="single"/>
        </w:rPr>
        <w:t xml:space="preserve">ny </w:t>
      </w:r>
      <w:r w:rsidR="009C2038">
        <w:rPr>
          <w:b/>
          <w:sz w:val="28"/>
          <w:szCs w:val="28"/>
          <w:u w:val="single"/>
        </w:rPr>
        <w:t>A</w:t>
      </w:r>
      <w:r w:rsidRPr="002C7E16">
        <w:rPr>
          <w:b/>
          <w:sz w:val="28"/>
          <w:szCs w:val="28"/>
          <w:u w:val="single"/>
        </w:rPr>
        <w:t xml:space="preserve">pplications </w:t>
      </w:r>
      <w:r w:rsidR="009C2038">
        <w:rPr>
          <w:b/>
          <w:sz w:val="28"/>
          <w:szCs w:val="28"/>
          <w:u w:val="single"/>
        </w:rPr>
        <w:t>B</w:t>
      </w:r>
      <w:r w:rsidRPr="002C7E16">
        <w:rPr>
          <w:b/>
          <w:sz w:val="28"/>
          <w:szCs w:val="28"/>
          <w:u w:val="single"/>
        </w:rPr>
        <w:t xml:space="preserve">eing </w:t>
      </w:r>
      <w:r w:rsidR="009C2038">
        <w:rPr>
          <w:b/>
          <w:sz w:val="28"/>
          <w:szCs w:val="28"/>
          <w:u w:val="single"/>
        </w:rPr>
        <w:t>S</w:t>
      </w:r>
      <w:r w:rsidRPr="002C7E16">
        <w:rPr>
          <w:b/>
          <w:sz w:val="28"/>
          <w:szCs w:val="28"/>
          <w:u w:val="single"/>
        </w:rPr>
        <w:t>ubmitted</w:t>
      </w:r>
      <w:r>
        <w:rPr>
          <w:sz w:val="28"/>
          <w:szCs w:val="28"/>
        </w:rPr>
        <w:t xml:space="preserve"> – Mar</w:t>
      </w:r>
      <w:r w:rsidR="006A1C20">
        <w:rPr>
          <w:sz w:val="28"/>
          <w:szCs w:val="28"/>
        </w:rPr>
        <w:t>i</w:t>
      </w:r>
      <w:r>
        <w:rPr>
          <w:sz w:val="28"/>
          <w:szCs w:val="28"/>
        </w:rPr>
        <w:t>lee Maxfield</w:t>
      </w:r>
    </w:p>
    <w:p w:rsidR="00F140AD" w:rsidRDefault="00F140AD" w:rsidP="00F140AD">
      <w:pPr>
        <w:pStyle w:val="ListParagraph"/>
        <w:tabs>
          <w:tab w:val="decimal" w:pos="720"/>
          <w:tab w:val="left" w:pos="1260"/>
        </w:tabs>
        <w:spacing w:line="360" w:lineRule="auto"/>
        <w:ind w:left="1350" w:right="810"/>
        <w:rPr>
          <w:sz w:val="28"/>
          <w:szCs w:val="28"/>
        </w:rPr>
      </w:pPr>
    </w:p>
    <w:p w:rsidR="00FE2130" w:rsidRDefault="00FE2130" w:rsidP="00F140AD">
      <w:pPr>
        <w:pStyle w:val="ListParagraph"/>
        <w:numPr>
          <w:ilvl w:val="0"/>
          <w:numId w:val="1"/>
        </w:numPr>
        <w:tabs>
          <w:tab w:val="decimal" w:pos="720"/>
          <w:tab w:val="left" w:pos="1260"/>
        </w:tabs>
        <w:spacing w:line="360" w:lineRule="auto"/>
        <w:ind w:right="810"/>
        <w:rPr>
          <w:sz w:val="28"/>
          <w:szCs w:val="28"/>
        </w:rPr>
      </w:pPr>
      <w:r w:rsidRPr="002C7E16">
        <w:rPr>
          <w:sz w:val="28"/>
          <w:szCs w:val="28"/>
        </w:rPr>
        <w:t xml:space="preserve"> </w:t>
      </w:r>
      <w:r w:rsidRPr="002C7E16">
        <w:rPr>
          <w:b/>
          <w:sz w:val="28"/>
          <w:szCs w:val="28"/>
          <w:u w:val="single"/>
        </w:rPr>
        <w:t>County Sheriff Update on Charleston Area</w:t>
      </w:r>
      <w:r>
        <w:rPr>
          <w:sz w:val="28"/>
          <w:szCs w:val="28"/>
        </w:rPr>
        <w:t xml:space="preserve"> -</w:t>
      </w:r>
      <w:r w:rsidRPr="002C7E16">
        <w:rPr>
          <w:sz w:val="28"/>
          <w:szCs w:val="28"/>
        </w:rPr>
        <w:t xml:space="preserve">Jared </w:t>
      </w:r>
      <w:r>
        <w:rPr>
          <w:sz w:val="28"/>
          <w:szCs w:val="28"/>
        </w:rPr>
        <w:t>Rigby</w:t>
      </w:r>
    </w:p>
    <w:p w:rsidR="00F140AD" w:rsidRDefault="00F140AD" w:rsidP="00F140AD">
      <w:pPr>
        <w:pStyle w:val="ListParagraph"/>
        <w:tabs>
          <w:tab w:val="decimal" w:pos="720"/>
          <w:tab w:val="left" w:pos="1260"/>
        </w:tabs>
        <w:spacing w:line="360" w:lineRule="auto"/>
        <w:ind w:left="1350" w:right="810"/>
        <w:rPr>
          <w:sz w:val="28"/>
          <w:szCs w:val="28"/>
        </w:rPr>
      </w:pPr>
    </w:p>
    <w:p w:rsidR="00FE2130" w:rsidRDefault="00FE2130" w:rsidP="00F140AD">
      <w:pPr>
        <w:pStyle w:val="ListParagraph"/>
        <w:numPr>
          <w:ilvl w:val="0"/>
          <w:numId w:val="1"/>
        </w:numPr>
        <w:tabs>
          <w:tab w:val="decimal" w:pos="720"/>
          <w:tab w:val="left" w:pos="1260"/>
        </w:tabs>
        <w:spacing w:line="360" w:lineRule="auto"/>
        <w:ind w:right="810"/>
        <w:rPr>
          <w:sz w:val="28"/>
          <w:szCs w:val="28"/>
        </w:rPr>
      </w:pPr>
      <w:r w:rsidRPr="002C7E16">
        <w:rPr>
          <w:sz w:val="28"/>
          <w:szCs w:val="28"/>
        </w:rPr>
        <w:t xml:space="preserve"> </w:t>
      </w:r>
      <w:r w:rsidRPr="002C7E16">
        <w:rPr>
          <w:b/>
          <w:sz w:val="28"/>
          <w:szCs w:val="28"/>
          <w:u w:val="single"/>
        </w:rPr>
        <w:t>Heber Light &amp; Power Information on</w:t>
      </w:r>
      <w:r>
        <w:rPr>
          <w:b/>
          <w:sz w:val="28"/>
          <w:szCs w:val="28"/>
          <w:u w:val="single"/>
        </w:rPr>
        <w:t xml:space="preserve"> Solar Light Pole</w:t>
      </w:r>
      <w:r w:rsidRPr="002C7E16">
        <w:rPr>
          <w:b/>
          <w:sz w:val="28"/>
          <w:szCs w:val="28"/>
        </w:rPr>
        <w:t xml:space="preserve"> </w:t>
      </w:r>
      <w:r w:rsidRPr="002C7E16">
        <w:rPr>
          <w:sz w:val="28"/>
          <w:szCs w:val="28"/>
        </w:rPr>
        <w:t>– Jason Nolan</w:t>
      </w:r>
    </w:p>
    <w:p w:rsidR="00F140AD" w:rsidRDefault="00F140AD" w:rsidP="00F140AD">
      <w:pPr>
        <w:pStyle w:val="ListParagraph"/>
        <w:tabs>
          <w:tab w:val="decimal" w:pos="720"/>
          <w:tab w:val="left" w:pos="1260"/>
        </w:tabs>
        <w:spacing w:line="360" w:lineRule="auto"/>
        <w:ind w:left="1350" w:right="810"/>
        <w:rPr>
          <w:sz w:val="28"/>
          <w:szCs w:val="28"/>
        </w:rPr>
      </w:pPr>
    </w:p>
    <w:p w:rsidR="00FE2130" w:rsidRDefault="00FE2130" w:rsidP="00FE2130">
      <w:pPr>
        <w:pStyle w:val="ListParagraph"/>
        <w:numPr>
          <w:ilvl w:val="0"/>
          <w:numId w:val="1"/>
        </w:numPr>
        <w:tabs>
          <w:tab w:val="decimal" w:pos="720"/>
          <w:tab w:val="left" w:pos="1260"/>
        </w:tabs>
        <w:ind w:right="810"/>
        <w:rPr>
          <w:sz w:val="28"/>
          <w:szCs w:val="28"/>
        </w:rPr>
      </w:pPr>
      <w:r>
        <w:rPr>
          <w:sz w:val="28"/>
          <w:szCs w:val="28"/>
        </w:rPr>
        <w:t xml:space="preserve"> </w:t>
      </w:r>
      <w:r w:rsidRPr="006E2B8A">
        <w:rPr>
          <w:b/>
          <w:sz w:val="28"/>
          <w:szCs w:val="28"/>
          <w:u w:val="single"/>
        </w:rPr>
        <w:t>Public Hearing for CIB Application</w:t>
      </w:r>
      <w:r>
        <w:rPr>
          <w:sz w:val="28"/>
          <w:szCs w:val="28"/>
        </w:rPr>
        <w:t xml:space="preserve"> – Charleston Town </w:t>
      </w:r>
      <w:r w:rsidR="009C2038">
        <w:rPr>
          <w:sz w:val="28"/>
          <w:szCs w:val="28"/>
        </w:rPr>
        <w:t>w</w:t>
      </w:r>
      <w:r>
        <w:rPr>
          <w:sz w:val="28"/>
          <w:szCs w:val="28"/>
        </w:rPr>
        <w:t xml:space="preserve">ill hold </w:t>
      </w:r>
      <w:r w:rsidR="009C2038">
        <w:rPr>
          <w:sz w:val="28"/>
          <w:szCs w:val="28"/>
        </w:rPr>
        <w:t>A</w:t>
      </w:r>
      <w:r>
        <w:rPr>
          <w:sz w:val="28"/>
          <w:szCs w:val="28"/>
        </w:rPr>
        <w:t xml:space="preserve"> Public Hearing </w:t>
      </w:r>
      <w:r w:rsidR="009C2038">
        <w:rPr>
          <w:sz w:val="28"/>
          <w:szCs w:val="28"/>
        </w:rPr>
        <w:t>T</w:t>
      </w:r>
      <w:r>
        <w:rPr>
          <w:sz w:val="28"/>
          <w:szCs w:val="28"/>
        </w:rPr>
        <w:t xml:space="preserve">o </w:t>
      </w:r>
      <w:r w:rsidR="009C2038">
        <w:rPr>
          <w:sz w:val="28"/>
          <w:szCs w:val="28"/>
        </w:rPr>
        <w:t>R</w:t>
      </w:r>
      <w:r>
        <w:rPr>
          <w:sz w:val="28"/>
          <w:szCs w:val="28"/>
        </w:rPr>
        <w:t xml:space="preserve">eceive </w:t>
      </w:r>
      <w:r w:rsidR="009C2038">
        <w:rPr>
          <w:sz w:val="28"/>
          <w:szCs w:val="28"/>
        </w:rPr>
        <w:t>I</w:t>
      </w:r>
      <w:r>
        <w:rPr>
          <w:sz w:val="28"/>
          <w:szCs w:val="28"/>
        </w:rPr>
        <w:t xml:space="preserve">nput </w:t>
      </w:r>
      <w:r w:rsidR="009C2038">
        <w:rPr>
          <w:sz w:val="28"/>
          <w:szCs w:val="28"/>
        </w:rPr>
        <w:t>F</w:t>
      </w:r>
      <w:r>
        <w:rPr>
          <w:sz w:val="28"/>
          <w:szCs w:val="28"/>
        </w:rPr>
        <w:t xml:space="preserve">rom </w:t>
      </w:r>
      <w:r w:rsidR="009C2038">
        <w:rPr>
          <w:sz w:val="28"/>
          <w:szCs w:val="28"/>
        </w:rPr>
        <w:t>T</w:t>
      </w:r>
      <w:r>
        <w:rPr>
          <w:sz w:val="28"/>
          <w:szCs w:val="28"/>
        </w:rPr>
        <w:t xml:space="preserve">he </w:t>
      </w:r>
      <w:r w:rsidR="009C2038">
        <w:rPr>
          <w:sz w:val="28"/>
          <w:szCs w:val="28"/>
        </w:rPr>
        <w:t>P</w:t>
      </w:r>
      <w:r>
        <w:rPr>
          <w:sz w:val="28"/>
          <w:szCs w:val="28"/>
        </w:rPr>
        <w:t xml:space="preserve">ublic </w:t>
      </w:r>
      <w:r w:rsidR="009C2038">
        <w:rPr>
          <w:sz w:val="28"/>
          <w:szCs w:val="28"/>
        </w:rPr>
        <w:t>W</w:t>
      </w:r>
      <w:r>
        <w:rPr>
          <w:sz w:val="28"/>
          <w:szCs w:val="28"/>
        </w:rPr>
        <w:t xml:space="preserve">ith </w:t>
      </w:r>
      <w:r w:rsidR="009C2038">
        <w:rPr>
          <w:sz w:val="28"/>
          <w:szCs w:val="28"/>
        </w:rPr>
        <w:t>R</w:t>
      </w:r>
      <w:r>
        <w:rPr>
          <w:sz w:val="28"/>
          <w:szCs w:val="28"/>
        </w:rPr>
        <w:t xml:space="preserve">espect </w:t>
      </w:r>
      <w:r w:rsidR="009C2038">
        <w:rPr>
          <w:sz w:val="28"/>
          <w:szCs w:val="28"/>
        </w:rPr>
        <w:t>T</w:t>
      </w:r>
      <w:r>
        <w:rPr>
          <w:sz w:val="28"/>
          <w:szCs w:val="28"/>
        </w:rPr>
        <w:t xml:space="preserve">o </w:t>
      </w:r>
      <w:r w:rsidR="009C2038">
        <w:rPr>
          <w:sz w:val="28"/>
          <w:szCs w:val="28"/>
        </w:rPr>
        <w:t>A</w:t>
      </w:r>
      <w:r>
        <w:rPr>
          <w:sz w:val="28"/>
          <w:szCs w:val="28"/>
        </w:rPr>
        <w:t xml:space="preserve">n </w:t>
      </w:r>
      <w:r w:rsidR="009C2038">
        <w:rPr>
          <w:sz w:val="28"/>
          <w:szCs w:val="28"/>
        </w:rPr>
        <w:t>A</w:t>
      </w:r>
      <w:r>
        <w:rPr>
          <w:sz w:val="28"/>
          <w:szCs w:val="28"/>
        </w:rPr>
        <w:t xml:space="preserve">pplication </w:t>
      </w:r>
      <w:r w:rsidR="009C2038">
        <w:rPr>
          <w:sz w:val="28"/>
          <w:szCs w:val="28"/>
        </w:rPr>
        <w:t>T</w:t>
      </w:r>
      <w:r>
        <w:rPr>
          <w:sz w:val="28"/>
          <w:szCs w:val="28"/>
        </w:rPr>
        <w:t xml:space="preserve">o </w:t>
      </w:r>
      <w:r w:rsidR="009C2038">
        <w:rPr>
          <w:sz w:val="28"/>
          <w:szCs w:val="28"/>
        </w:rPr>
        <w:t>T</w:t>
      </w:r>
      <w:r>
        <w:rPr>
          <w:sz w:val="28"/>
          <w:szCs w:val="28"/>
        </w:rPr>
        <w:t xml:space="preserve">he State </w:t>
      </w:r>
      <w:r w:rsidR="009C2038">
        <w:rPr>
          <w:sz w:val="28"/>
          <w:szCs w:val="28"/>
        </w:rPr>
        <w:t>O</w:t>
      </w:r>
      <w:r>
        <w:rPr>
          <w:sz w:val="28"/>
          <w:szCs w:val="28"/>
        </w:rPr>
        <w:t xml:space="preserve">f Utah Permanent Community Impact Fund Board (CIB) </w:t>
      </w:r>
      <w:r w:rsidR="009C2038">
        <w:rPr>
          <w:sz w:val="28"/>
          <w:szCs w:val="28"/>
        </w:rPr>
        <w:t>T</w:t>
      </w:r>
      <w:r>
        <w:rPr>
          <w:sz w:val="28"/>
          <w:szCs w:val="28"/>
        </w:rPr>
        <w:t xml:space="preserve">o </w:t>
      </w:r>
      <w:r w:rsidR="009C2038">
        <w:rPr>
          <w:sz w:val="28"/>
          <w:szCs w:val="28"/>
        </w:rPr>
        <w:t>F</w:t>
      </w:r>
      <w:r>
        <w:rPr>
          <w:sz w:val="28"/>
          <w:szCs w:val="28"/>
        </w:rPr>
        <w:t xml:space="preserve">und </w:t>
      </w:r>
      <w:r w:rsidR="009C2038">
        <w:rPr>
          <w:sz w:val="28"/>
          <w:szCs w:val="28"/>
        </w:rPr>
        <w:t>T</w:t>
      </w:r>
      <w:r>
        <w:rPr>
          <w:sz w:val="28"/>
          <w:szCs w:val="28"/>
        </w:rPr>
        <w:t xml:space="preserve">he </w:t>
      </w:r>
      <w:r w:rsidR="009C2038">
        <w:rPr>
          <w:sz w:val="28"/>
          <w:szCs w:val="28"/>
        </w:rPr>
        <w:t>R</w:t>
      </w:r>
      <w:r>
        <w:rPr>
          <w:sz w:val="28"/>
          <w:szCs w:val="28"/>
        </w:rPr>
        <w:t>oad</w:t>
      </w:r>
      <w:r w:rsidR="009C2038">
        <w:rPr>
          <w:sz w:val="28"/>
          <w:szCs w:val="28"/>
        </w:rPr>
        <w:t xml:space="preserve"> I</w:t>
      </w:r>
      <w:r>
        <w:rPr>
          <w:sz w:val="28"/>
          <w:szCs w:val="28"/>
        </w:rPr>
        <w:t xml:space="preserve">mprovements </w:t>
      </w:r>
      <w:r w:rsidR="009C2038">
        <w:rPr>
          <w:sz w:val="28"/>
          <w:szCs w:val="28"/>
        </w:rPr>
        <w:t>U</w:t>
      </w:r>
      <w:r>
        <w:rPr>
          <w:sz w:val="28"/>
          <w:szCs w:val="28"/>
        </w:rPr>
        <w:t xml:space="preserve">p </w:t>
      </w:r>
      <w:r w:rsidR="009C2038">
        <w:rPr>
          <w:sz w:val="28"/>
          <w:szCs w:val="28"/>
        </w:rPr>
        <w:t>T</w:t>
      </w:r>
      <w:r>
        <w:rPr>
          <w:sz w:val="28"/>
          <w:szCs w:val="28"/>
        </w:rPr>
        <w:t>o $1,300,000</w:t>
      </w:r>
      <w:r w:rsidR="00F140AD">
        <w:rPr>
          <w:sz w:val="28"/>
          <w:szCs w:val="28"/>
        </w:rPr>
        <w:t>.</w:t>
      </w:r>
      <w:r>
        <w:rPr>
          <w:sz w:val="28"/>
          <w:szCs w:val="28"/>
        </w:rPr>
        <w:t xml:space="preserve"> </w:t>
      </w:r>
    </w:p>
    <w:p w:rsidR="00F140AD" w:rsidRDefault="00F140AD" w:rsidP="00F140AD">
      <w:pPr>
        <w:pStyle w:val="ListParagraph"/>
        <w:tabs>
          <w:tab w:val="decimal" w:pos="720"/>
          <w:tab w:val="left" w:pos="1260"/>
        </w:tabs>
        <w:ind w:left="1350" w:right="810"/>
        <w:rPr>
          <w:sz w:val="28"/>
          <w:szCs w:val="28"/>
        </w:rPr>
      </w:pPr>
    </w:p>
    <w:p w:rsidR="00F140AD" w:rsidRDefault="00FE2130" w:rsidP="00F140AD">
      <w:pPr>
        <w:pStyle w:val="ListParagraph"/>
        <w:numPr>
          <w:ilvl w:val="0"/>
          <w:numId w:val="1"/>
        </w:numPr>
        <w:tabs>
          <w:tab w:val="decimal" w:pos="720"/>
          <w:tab w:val="left" w:pos="1260"/>
        </w:tabs>
        <w:spacing w:line="360" w:lineRule="auto"/>
        <w:ind w:right="360"/>
        <w:rPr>
          <w:sz w:val="28"/>
          <w:szCs w:val="28"/>
        </w:rPr>
      </w:pPr>
      <w:r>
        <w:rPr>
          <w:sz w:val="28"/>
          <w:szCs w:val="28"/>
        </w:rPr>
        <w:t xml:space="preserve"> </w:t>
      </w:r>
      <w:r w:rsidR="00F140AD" w:rsidRPr="00F140AD">
        <w:rPr>
          <w:b/>
          <w:sz w:val="28"/>
          <w:szCs w:val="28"/>
          <w:u w:val="single"/>
        </w:rPr>
        <w:t xml:space="preserve">Potential </w:t>
      </w:r>
      <w:r w:rsidRPr="00F140AD">
        <w:rPr>
          <w:b/>
          <w:sz w:val="28"/>
          <w:szCs w:val="28"/>
          <w:u w:val="single"/>
        </w:rPr>
        <w:t>S</w:t>
      </w:r>
      <w:r w:rsidRPr="00F552DD">
        <w:rPr>
          <w:b/>
          <w:sz w:val="28"/>
          <w:szCs w:val="28"/>
          <w:u w:val="single"/>
        </w:rPr>
        <w:t>pecial Assessment Area Creation</w:t>
      </w:r>
      <w:r w:rsidR="00F140AD">
        <w:rPr>
          <w:b/>
          <w:sz w:val="28"/>
          <w:szCs w:val="28"/>
          <w:u w:val="single"/>
        </w:rPr>
        <w:t xml:space="preserve"> General Discussion</w:t>
      </w:r>
      <w:r>
        <w:rPr>
          <w:sz w:val="28"/>
          <w:szCs w:val="28"/>
        </w:rPr>
        <w:t xml:space="preserve">- </w:t>
      </w:r>
      <w:r w:rsidR="00F140AD">
        <w:rPr>
          <w:sz w:val="28"/>
          <w:szCs w:val="28"/>
        </w:rPr>
        <w:t>Marc Edminster</w:t>
      </w:r>
    </w:p>
    <w:p w:rsidR="00F140AD" w:rsidRDefault="00F140AD" w:rsidP="00F140AD">
      <w:pPr>
        <w:pStyle w:val="ListParagraph"/>
        <w:tabs>
          <w:tab w:val="decimal" w:pos="720"/>
          <w:tab w:val="left" w:pos="1260"/>
        </w:tabs>
        <w:spacing w:line="360" w:lineRule="auto"/>
        <w:ind w:left="1350" w:right="360"/>
        <w:rPr>
          <w:sz w:val="28"/>
          <w:szCs w:val="28"/>
        </w:rPr>
      </w:pPr>
    </w:p>
    <w:p w:rsidR="00FE2130" w:rsidRDefault="00FE2130" w:rsidP="00F140AD">
      <w:pPr>
        <w:pStyle w:val="ListParagraph"/>
        <w:numPr>
          <w:ilvl w:val="0"/>
          <w:numId w:val="1"/>
        </w:numPr>
        <w:tabs>
          <w:tab w:val="decimal" w:pos="720"/>
          <w:tab w:val="left" w:pos="1260"/>
        </w:tabs>
        <w:spacing w:line="240" w:lineRule="auto"/>
        <w:ind w:right="360"/>
        <w:rPr>
          <w:sz w:val="28"/>
          <w:szCs w:val="28"/>
        </w:rPr>
      </w:pPr>
      <w:r w:rsidRPr="003878B0">
        <w:rPr>
          <w:b/>
          <w:sz w:val="28"/>
          <w:szCs w:val="28"/>
          <w:u w:val="single"/>
        </w:rPr>
        <w:t>Parameters Resolution</w:t>
      </w:r>
      <w:r>
        <w:rPr>
          <w:sz w:val="28"/>
          <w:szCs w:val="28"/>
        </w:rPr>
        <w:t xml:space="preserve"> – A </w:t>
      </w:r>
      <w:r w:rsidR="003878B0">
        <w:rPr>
          <w:sz w:val="28"/>
          <w:szCs w:val="28"/>
        </w:rPr>
        <w:t>R</w:t>
      </w:r>
      <w:r>
        <w:rPr>
          <w:sz w:val="28"/>
          <w:szCs w:val="28"/>
        </w:rPr>
        <w:t xml:space="preserve">esolution </w:t>
      </w:r>
      <w:r w:rsidR="003878B0">
        <w:rPr>
          <w:sz w:val="28"/>
          <w:szCs w:val="28"/>
        </w:rPr>
        <w:t>A</w:t>
      </w:r>
      <w:r>
        <w:rPr>
          <w:sz w:val="28"/>
          <w:szCs w:val="28"/>
        </w:rPr>
        <w:t xml:space="preserve">uthorizing </w:t>
      </w:r>
      <w:r w:rsidR="003878B0">
        <w:rPr>
          <w:sz w:val="28"/>
          <w:szCs w:val="28"/>
        </w:rPr>
        <w:t>N</w:t>
      </w:r>
      <w:r>
        <w:rPr>
          <w:sz w:val="28"/>
          <w:szCs w:val="28"/>
        </w:rPr>
        <w:t xml:space="preserve">ot </w:t>
      </w:r>
      <w:r w:rsidR="003878B0">
        <w:rPr>
          <w:sz w:val="28"/>
          <w:szCs w:val="28"/>
        </w:rPr>
        <w:t>M</w:t>
      </w:r>
      <w:r>
        <w:rPr>
          <w:sz w:val="28"/>
          <w:szCs w:val="28"/>
        </w:rPr>
        <w:t xml:space="preserve">ore </w:t>
      </w:r>
      <w:r w:rsidR="003878B0">
        <w:rPr>
          <w:sz w:val="28"/>
          <w:szCs w:val="28"/>
        </w:rPr>
        <w:t>T</w:t>
      </w:r>
      <w:r>
        <w:rPr>
          <w:sz w:val="28"/>
          <w:szCs w:val="28"/>
        </w:rPr>
        <w:t xml:space="preserve">han $1,300,000 </w:t>
      </w:r>
      <w:r w:rsidR="003878B0">
        <w:rPr>
          <w:sz w:val="28"/>
          <w:szCs w:val="28"/>
        </w:rPr>
        <w:t>I</w:t>
      </w:r>
      <w:r>
        <w:rPr>
          <w:sz w:val="28"/>
          <w:szCs w:val="28"/>
        </w:rPr>
        <w:t xml:space="preserve">n </w:t>
      </w:r>
      <w:r w:rsidR="003878B0">
        <w:rPr>
          <w:sz w:val="28"/>
          <w:szCs w:val="28"/>
        </w:rPr>
        <w:t>P</w:t>
      </w:r>
      <w:r>
        <w:rPr>
          <w:sz w:val="28"/>
          <w:szCs w:val="28"/>
        </w:rPr>
        <w:t xml:space="preserve">rincipal </w:t>
      </w:r>
      <w:r w:rsidR="003878B0">
        <w:rPr>
          <w:sz w:val="28"/>
          <w:szCs w:val="28"/>
        </w:rPr>
        <w:t>A</w:t>
      </w:r>
      <w:r>
        <w:rPr>
          <w:sz w:val="28"/>
          <w:szCs w:val="28"/>
        </w:rPr>
        <w:t xml:space="preserve">mount </w:t>
      </w:r>
      <w:r w:rsidR="003878B0">
        <w:rPr>
          <w:sz w:val="28"/>
          <w:szCs w:val="28"/>
        </w:rPr>
        <w:t>O</w:t>
      </w:r>
      <w:r>
        <w:rPr>
          <w:sz w:val="28"/>
          <w:szCs w:val="28"/>
        </w:rPr>
        <w:t xml:space="preserve">f </w:t>
      </w:r>
      <w:r w:rsidR="003878B0">
        <w:rPr>
          <w:sz w:val="28"/>
          <w:szCs w:val="28"/>
        </w:rPr>
        <w:t>S</w:t>
      </w:r>
      <w:r>
        <w:rPr>
          <w:sz w:val="28"/>
          <w:szCs w:val="28"/>
        </w:rPr>
        <w:t xml:space="preserve">ales </w:t>
      </w:r>
      <w:r w:rsidR="003878B0">
        <w:rPr>
          <w:sz w:val="28"/>
          <w:szCs w:val="28"/>
        </w:rPr>
        <w:t>T</w:t>
      </w:r>
      <w:r>
        <w:rPr>
          <w:sz w:val="28"/>
          <w:szCs w:val="28"/>
        </w:rPr>
        <w:t xml:space="preserve">ax </w:t>
      </w:r>
      <w:r w:rsidR="003878B0">
        <w:rPr>
          <w:sz w:val="28"/>
          <w:szCs w:val="28"/>
        </w:rPr>
        <w:t>R</w:t>
      </w:r>
      <w:r>
        <w:rPr>
          <w:sz w:val="28"/>
          <w:szCs w:val="28"/>
        </w:rPr>
        <w:t xml:space="preserve">evenue </w:t>
      </w:r>
      <w:r w:rsidR="003878B0">
        <w:rPr>
          <w:sz w:val="28"/>
          <w:szCs w:val="28"/>
        </w:rPr>
        <w:t>B</w:t>
      </w:r>
      <w:r>
        <w:rPr>
          <w:sz w:val="28"/>
          <w:szCs w:val="28"/>
        </w:rPr>
        <w:t xml:space="preserve">onds, </w:t>
      </w:r>
      <w:r w:rsidR="003878B0">
        <w:rPr>
          <w:sz w:val="28"/>
          <w:szCs w:val="28"/>
        </w:rPr>
        <w:t>I</w:t>
      </w:r>
      <w:r>
        <w:rPr>
          <w:sz w:val="28"/>
          <w:szCs w:val="28"/>
        </w:rPr>
        <w:t xml:space="preserve">n </w:t>
      </w:r>
      <w:r w:rsidR="003878B0">
        <w:rPr>
          <w:sz w:val="28"/>
          <w:szCs w:val="28"/>
        </w:rPr>
        <w:t>O</w:t>
      </w:r>
      <w:r>
        <w:rPr>
          <w:sz w:val="28"/>
          <w:szCs w:val="28"/>
        </w:rPr>
        <w:t xml:space="preserve">ne </w:t>
      </w:r>
      <w:r w:rsidR="003878B0">
        <w:rPr>
          <w:sz w:val="28"/>
          <w:szCs w:val="28"/>
        </w:rPr>
        <w:t>O</w:t>
      </w:r>
      <w:r>
        <w:rPr>
          <w:sz w:val="28"/>
          <w:szCs w:val="28"/>
        </w:rPr>
        <w:t xml:space="preserve">r </w:t>
      </w:r>
      <w:r w:rsidR="003878B0">
        <w:rPr>
          <w:sz w:val="28"/>
          <w:szCs w:val="28"/>
        </w:rPr>
        <w:t>M</w:t>
      </w:r>
      <w:r>
        <w:rPr>
          <w:sz w:val="28"/>
          <w:szCs w:val="28"/>
        </w:rPr>
        <w:t xml:space="preserve">ore </w:t>
      </w:r>
      <w:r w:rsidR="003878B0">
        <w:rPr>
          <w:sz w:val="28"/>
          <w:szCs w:val="28"/>
        </w:rPr>
        <w:t>S</w:t>
      </w:r>
      <w:r>
        <w:rPr>
          <w:sz w:val="28"/>
          <w:szCs w:val="28"/>
        </w:rPr>
        <w:t xml:space="preserve">eries, </w:t>
      </w:r>
      <w:r w:rsidR="003878B0">
        <w:rPr>
          <w:sz w:val="28"/>
          <w:szCs w:val="28"/>
        </w:rPr>
        <w:t>F</w:t>
      </w:r>
      <w:r>
        <w:rPr>
          <w:sz w:val="28"/>
          <w:szCs w:val="28"/>
        </w:rPr>
        <w:t xml:space="preserve">or </w:t>
      </w:r>
      <w:r w:rsidR="003878B0">
        <w:rPr>
          <w:sz w:val="28"/>
          <w:szCs w:val="28"/>
        </w:rPr>
        <w:t>T</w:t>
      </w:r>
      <w:r>
        <w:rPr>
          <w:sz w:val="28"/>
          <w:szCs w:val="28"/>
        </w:rPr>
        <w:t xml:space="preserve">he </w:t>
      </w:r>
      <w:r w:rsidR="003878B0">
        <w:rPr>
          <w:sz w:val="28"/>
          <w:szCs w:val="28"/>
        </w:rPr>
        <w:t>A</w:t>
      </w:r>
      <w:r>
        <w:rPr>
          <w:sz w:val="28"/>
          <w:szCs w:val="28"/>
        </w:rPr>
        <w:t xml:space="preserve">cquisition </w:t>
      </w:r>
      <w:r w:rsidR="003878B0">
        <w:rPr>
          <w:sz w:val="28"/>
          <w:szCs w:val="28"/>
        </w:rPr>
        <w:t>A</w:t>
      </w:r>
      <w:r>
        <w:rPr>
          <w:sz w:val="28"/>
          <w:szCs w:val="28"/>
        </w:rPr>
        <w:t xml:space="preserve">nd </w:t>
      </w:r>
      <w:r w:rsidR="003878B0">
        <w:rPr>
          <w:sz w:val="28"/>
          <w:szCs w:val="28"/>
        </w:rPr>
        <w:t>C</w:t>
      </w:r>
      <w:r>
        <w:rPr>
          <w:sz w:val="28"/>
          <w:szCs w:val="28"/>
        </w:rPr>
        <w:t xml:space="preserve">onstruction </w:t>
      </w:r>
      <w:r w:rsidR="003878B0">
        <w:rPr>
          <w:sz w:val="28"/>
          <w:szCs w:val="28"/>
        </w:rPr>
        <w:t>O</w:t>
      </w:r>
      <w:r>
        <w:rPr>
          <w:sz w:val="28"/>
          <w:szCs w:val="28"/>
        </w:rPr>
        <w:t xml:space="preserve">f </w:t>
      </w:r>
      <w:r w:rsidR="003878B0">
        <w:rPr>
          <w:sz w:val="28"/>
          <w:szCs w:val="28"/>
        </w:rPr>
        <w:t>R</w:t>
      </w:r>
      <w:r>
        <w:rPr>
          <w:sz w:val="28"/>
          <w:szCs w:val="28"/>
        </w:rPr>
        <w:t>oad</w:t>
      </w:r>
      <w:r w:rsidR="006A1C20">
        <w:rPr>
          <w:sz w:val="28"/>
          <w:szCs w:val="28"/>
        </w:rPr>
        <w:t xml:space="preserve"> </w:t>
      </w:r>
      <w:r w:rsidR="003878B0">
        <w:rPr>
          <w:sz w:val="28"/>
          <w:szCs w:val="28"/>
        </w:rPr>
        <w:t>I</w:t>
      </w:r>
      <w:r>
        <w:rPr>
          <w:sz w:val="28"/>
          <w:szCs w:val="28"/>
        </w:rPr>
        <w:t xml:space="preserve">mprovements, </w:t>
      </w:r>
      <w:r w:rsidR="006A1C20">
        <w:rPr>
          <w:sz w:val="28"/>
          <w:szCs w:val="28"/>
        </w:rPr>
        <w:t>A</w:t>
      </w:r>
      <w:r>
        <w:rPr>
          <w:sz w:val="28"/>
          <w:szCs w:val="28"/>
        </w:rPr>
        <w:t xml:space="preserve">nd </w:t>
      </w:r>
      <w:r w:rsidR="006A1C20">
        <w:rPr>
          <w:sz w:val="28"/>
          <w:szCs w:val="28"/>
        </w:rPr>
        <w:t>R</w:t>
      </w:r>
      <w:r>
        <w:rPr>
          <w:sz w:val="28"/>
          <w:szCs w:val="28"/>
        </w:rPr>
        <w:t xml:space="preserve">elated </w:t>
      </w:r>
      <w:r w:rsidR="006A1C20">
        <w:rPr>
          <w:sz w:val="28"/>
          <w:szCs w:val="28"/>
        </w:rPr>
        <w:t>I</w:t>
      </w:r>
      <w:r>
        <w:rPr>
          <w:sz w:val="28"/>
          <w:szCs w:val="28"/>
        </w:rPr>
        <w:t xml:space="preserve">mprovements. Providing </w:t>
      </w:r>
      <w:r w:rsidR="006A1C20">
        <w:rPr>
          <w:sz w:val="28"/>
          <w:szCs w:val="28"/>
        </w:rPr>
        <w:t>F</w:t>
      </w:r>
      <w:r>
        <w:rPr>
          <w:sz w:val="28"/>
          <w:szCs w:val="28"/>
        </w:rPr>
        <w:t xml:space="preserve">or </w:t>
      </w:r>
      <w:r w:rsidR="006A1C20">
        <w:rPr>
          <w:sz w:val="28"/>
          <w:szCs w:val="28"/>
        </w:rPr>
        <w:t>T</w:t>
      </w:r>
      <w:r>
        <w:rPr>
          <w:sz w:val="28"/>
          <w:szCs w:val="28"/>
        </w:rPr>
        <w:t xml:space="preserve">he </w:t>
      </w:r>
      <w:r w:rsidR="006A1C20">
        <w:rPr>
          <w:sz w:val="28"/>
          <w:szCs w:val="28"/>
        </w:rPr>
        <w:t>P</w:t>
      </w:r>
      <w:r>
        <w:rPr>
          <w:sz w:val="28"/>
          <w:szCs w:val="28"/>
        </w:rPr>
        <w:t xml:space="preserve">ublication </w:t>
      </w:r>
      <w:r w:rsidR="006A1C20">
        <w:rPr>
          <w:sz w:val="28"/>
          <w:szCs w:val="28"/>
        </w:rPr>
        <w:t>O</w:t>
      </w:r>
      <w:r>
        <w:rPr>
          <w:sz w:val="28"/>
          <w:szCs w:val="28"/>
        </w:rPr>
        <w:t xml:space="preserve">f </w:t>
      </w:r>
      <w:r w:rsidR="006A1C20">
        <w:rPr>
          <w:sz w:val="28"/>
          <w:szCs w:val="28"/>
        </w:rPr>
        <w:t>A</w:t>
      </w:r>
      <w:r>
        <w:rPr>
          <w:sz w:val="28"/>
          <w:szCs w:val="28"/>
        </w:rPr>
        <w:t xml:space="preserve"> </w:t>
      </w:r>
      <w:r w:rsidR="006A1C20">
        <w:rPr>
          <w:sz w:val="28"/>
          <w:szCs w:val="28"/>
        </w:rPr>
        <w:t>N</w:t>
      </w:r>
      <w:r>
        <w:rPr>
          <w:sz w:val="28"/>
          <w:szCs w:val="28"/>
        </w:rPr>
        <w:t xml:space="preserve">otice </w:t>
      </w:r>
      <w:r w:rsidR="006A1C20">
        <w:rPr>
          <w:sz w:val="28"/>
          <w:szCs w:val="28"/>
        </w:rPr>
        <w:t>O</w:t>
      </w:r>
      <w:r>
        <w:rPr>
          <w:sz w:val="28"/>
          <w:szCs w:val="28"/>
        </w:rPr>
        <w:t xml:space="preserve">f </w:t>
      </w:r>
      <w:r w:rsidR="006A1C20">
        <w:rPr>
          <w:sz w:val="28"/>
          <w:szCs w:val="28"/>
        </w:rPr>
        <w:t>P</w:t>
      </w:r>
      <w:r>
        <w:rPr>
          <w:sz w:val="28"/>
          <w:szCs w:val="28"/>
        </w:rPr>
        <w:t xml:space="preserve">ublic </w:t>
      </w:r>
      <w:r w:rsidR="006A1C20">
        <w:rPr>
          <w:sz w:val="28"/>
          <w:szCs w:val="28"/>
        </w:rPr>
        <w:t>H</w:t>
      </w:r>
      <w:r>
        <w:rPr>
          <w:sz w:val="28"/>
          <w:szCs w:val="28"/>
        </w:rPr>
        <w:t xml:space="preserve">earing </w:t>
      </w:r>
      <w:r w:rsidR="006A1C20">
        <w:rPr>
          <w:sz w:val="28"/>
          <w:szCs w:val="28"/>
        </w:rPr>
        <w:t>A</w:t>
      </w:r>
      <w:r>
        <w:rPr>
          <w:sz w:val="28"/>
          <w:szCs w:val="28"/>
        </w:rPr>
        <w:t xml:space="preserve">nd </w:t>
      </w:r>
      <w:r w:rsidR="006A1C20">
        <w:rPr>
          <w:sz w:val="28"/>
          <w:szCs w:val="28"/>
        </w:rPr>
        <w:t>B</w:t>
      </w:r>
      <w:r>
        <w:rPr>
          <w:sz w:val="28"/>
          <w:szCs w:val="28"/>
        </w:rPr>
        <w:t xml:space="preserve">onds </w:t>
      </w:r>
      <w:r w:rsidR="006A1C20">
        <w:rPr>
          <w:sz w:val="28"/>
          <w:szCs w:val="28"/>
        </w:rPr>
        <w:t>T</w:t>
      </w:r>
      <w:r>
        <w:rPr>
          <w:sz w:val="28"/>
          <w:szCs w:val="28"/>
        </w:rPr>
        <w:t xml:space="preserve">o </w:t>
      </w:r>
      <w:r w:rsidR="006A1C20">
        <w:rPr>
          <w:sz w:val="28"/>
          <w:szCs w:val="28"/>
        </w:rPr>
        <w:t>B</w:t>
      </w:r>
      <w:r>
        <w:rPr>
          <w:sz w:val="28"/>
          <w:szCs w:val="28"/>
        </w:rPr>
        <w:t xml:space="preserve">e </w:t>
      </w:r>
      <w:r w:rsidR="006A1C20">
        <w:rPr>
          <w:sz w:val="28"/>
          <w:szCs w:val="28"/>
        </w:rPr>
        <w:t>Issued. Fixing T</w:t>
      </w:r>
      <w:r>
        <w:rPr>
          <w:sz w:val="28"/>
          <w:szCs w:val="28"/>
        </w:rPr>
        <w:t xml:space="preserve">he </w:t>
      </w:r>
      <w:r w:rsidR="006A1C20">
        <w:rPr>
          <w:sz w:val="28"/>
          <w:szCs w:val="28"/>
        </w:rPr>
        <w:t>M</w:t>
      </w:r>
      <w:r>
        <w:rPr>
          <w:sz w:val="28"/>
          <w:szCs w:val="28"/>
        </w:rPr>
        <w:t xml:space="preserve">aximum </w:t>
      </w:r>
      <w:r w:rsidR="006A1C20">
        <w:rPr>
          <w:sz w:val="28"/>
          <w:szCs w:val="28"/>
        </w:rPr>
        <w:t>A</w:t>
      </w:r>
      <w:r>
        <w:rPr>
          <w:sz w:val="28"/>
          <w:szCs w:val="28"/>
        </w:rPr>
        <w:t xml:space="preserve">ggregate </w:t>
      </w:r>
      <w:r w:rsidR="006A1C20">
        <w:rPr>
          <w:sz w:val="28"/>
          <w:szCs w:val="28"/>
        </w:rPr>
        <w:t>P</w:t>
      </w:r>
      <w:r>
        <w:rPr>
          <w:sz w:val="28"/>
          <w:szCs w:val="28"/>
        </w:rPr>
        <w:t xml:space="preserve">rincipal </w:t>
      </w:r>
      <w:r w:rsidR="006A1C20">
        <w:rPr>
          <w:sz w:val="28"/>
          <w:szCs w:val="28"/>
        </w:rPr>
        <w:t>A</w:t>
      </w:r>
      <w:r>
        <w:rPr>
          <w:sz w:val="28"/>
          <w:szCs w:val="28"/>
        </w:rPr>
        <w:t xml:space="preserve">mount, </w:t>
      </w:r>
      <w:r w:rsidR="006A1C20">
        <w:rPr>
          <w:sz w:val="28"/>
          <w:szCs w:val="28"/>
        </w:rPr>
        <w:t>M</w:t>
      </w:r>
      <w:r>
        <w:rPr>
          <w:sz w:val="28"/>
          <w:szCs w:val="28"/>
        </w:rPr>
        <w:t xml:space="preserve">aturity, </w:t>
      </w:r>
      <w:r w:rsidR="006A1C20">
        <w:rPr>
          <w:sz w:val="28"/>
          <w:szCs w:val="28"/>
        </w:rPr>
        <w:t>I</w:t>
      </w:r>
      <w:r>
        <w:rPr>
          <w:sz w:val="28"/>
          <w:szCs w:val="28"/>
        </w:rPr>
        <w:t xml:space="preserve">nterest </w:t>
      </w:r>
      <w:r w:rsidR="006A1C20">
        <w:rPr>
          <w:sz w:val="28"/>
          <w:szCs w:val="28"/>
        </w:rPr>
        <w:t>R</w:t>
      </w:r>
      <w:r>
        <w:rPr>
          <w:sz w:val="28"/>
          <w:szCs w:val="28"/>
        </w:rPr>
        <w:t xml:space="preserve">ate, </w:t>
      </w:r>
      <w:r w:rsidR="006A1C20">
        <w:rPr>
          <w:sz w:val="28"/>
          <w:szCs w:val="28"/>
        </w:rPr>
        <w:t>A</w:t>
      </w:r>
      <w:r>
        <w:rPr>
          <w:sz w:val="28"/>
          <w:szCs w:val="28"/>
        </w:rPr>
        <w:t xml:space="preserve">nd </w:t>
      </w:r>
      <w:r w:rsidR="006A1C20">
        <w:rPr>
          <w:sz w:val="28"/>
          <w:szCs w:val="28"/>
        </w:rPr>
        <w:t>D</w:t>
      </w:r>
      <w:r>
        <w:rPr>
          <w:sz w:val="28"/>
          <w:szCs w:val="28"/>
        </w:rPr>
        <w:t xml:space="preserve">iscount </w:t>
      </w:r>
      <w:r w:rsidR="006A1C20">
        <w:rPr>
          <w:sz w:val="28"/>
          <w:szCs w:val="28"/>
        </w:rPr>
        <w:t>O</w:t>
      </w:r>
      <w:r>
        <w:rPr>
          <w:sz w:val="28"/>
          <w:szCs w:val="28"/>
        </w:rPr>
        <w:t xml:space="preserve">n </w:t>
      </w:r>
      <w:r w:rsidR="006A1C20">
        <w:rPr>
          <w:sz w:val="28"/>
          <w:szCs w:val="28"/>
        </w:rPr>
        <w:t>T</w:t>
      </w:r>
      <w:r>
        <w:rPr>
          <w:sz w:val="28"/>
          <w:szCs w:val="28"/>
        </w:rPr>
        <w:t xml:space="preserve">he </w:t>
      </w:r>
      <w:r w:rsidR="006A1C20">
        <w:rPr>
          <w:sz w:val="28"/>
          <w:szCs w:val="28"/>
        </w:rPr>
        <w:t>B</w:t>
      </w:r>
      <w:r>
        <w:rPr>
          <w:sz w:val="28"/>
          <w:szCs w:val="28"/>
        </w:rPr>
        <w:t xml:space="preserve">onds, </w:t>
      </w:r>
      <w:r w:rsidR="006A1C20">
        <w:rPr>
          <w:sz w:val="28"/>
          <w:szCs w:val="28"/>
        </w:rPr>
        <w:t>A</w:t>
      </w:r>
      <w:r>
        <w:rPr>
          <w:sz w:val="28"/>
          <w:szCs w:val="28"/>
        </w:rPr>
        <w:t xml:space="preserve">nd </w:t>
      </w:r>
      <w:r w:rsidR="006A1C20">
        <w:rPr>
          <w:sz w:val="28"/>
          <w:szCs w:val="28"/>
        </w:rPr>
        <w:t>R</w:t>
      </w:r>
      <w:r>
        <w:rPr>
          <w:sz w:val="28"/>
          <w:szCs w:val="28"/>
        </w:rPr>
        <w:t xml:space="preserve">elated </w:t>
      </w:r>
      <w:r w:rsidR="006A1C20">
        <w:rPr>
          <w:sz w:val="28"/>
          <w:szCs w:val="28"/>
        </w:rPr>
        <w:t>M</w:t>
      </w:r>
      <w:r>
        <w:rPr>
          <w:sz w:val="28"/>
          <w:szCs w:val="28"/>
        </w:rPr>
        <w:t>atters.</w:t>
      </w:r>
    </w:p>
    <w:p w:rsidR="00FE2130" w:rsidRDefault="00FE2130" w:rsidP="00FE2130">
      <w:pPr>
        <w:pStyle w:val="ListParagraph"/>
        <w:tabs>
          <w:tab w:val="decimal" w:pos="720"/>
          <w:tab w:val="left" w:pos="1260"/>
        </w:tabs>
        <w:ind w:left="1350" w:right="810"/>
        <w:rPr>
          <w:sz w:val="28"/>
          <w:szCs w:val="28"/>
        </w:rPr>
      </w:pPr>
    </w:p>
    <w:p w:rsidR="00FE2130" w:rsidRDefault="00FE2130" w:rsidP="00FE2130">
      <w:pPr>
        <w:pStyle w:val="ListParagraph"/>
        <w:numPr>
          <w:ilvl w:val="0"/>
          <w:numId w:val="2"/>
        </w:numPr>
        <w:tabs>
          <w:tab w:val="decimal" w:pos="720"/>
          <w:tab w:val="left" w:pos="1260"/>
        </w:tabs>
        <w:spacing w:line="360" w:lineRule="auto"/>
        <w:ind w:right="810"/>
        <w:rPr>
          <w:sz w:val="28"/>
          <w:szCs w:val="28"/>
        </w:rPr>
      </w:pPr>
      <w:r>
        <w:rPr>
          <w:sz w:val="28"/>
          <w:szCs w:val="28"/>
        </w:rPr>
        <w:t xml:space="preserve"> </w:t>
      </w:r>
      <w:r>
        <w:rPr>
          <w:b/>
          <w:sz w:val="28"/>
          <w:szCs w:val="28"/>
          <w:u w:val="single"/>
        </w:rPr>
        <w:t>Premises Occupation – Planning Commission Report</w:t>
      </w:r>
      <w:r>
        <w:rPr>
          <w:sz w:val="28"/>
          <w:szCs w:val="28"/>
        </w:rPr>
        <w:t xml:space="preserve"> – Brian Preece</w:t>
      </w:r>
    </w:p>
    <w:p w:rsidR="00FE2130" w:rsidRPr="00FE2130" w:rsidRDefault="00FE2130" w:rsidP="00FE2130">
      <w:pPr>
        <w:pStyle w:val="ListParagraph"/>
        <w:rPr>
          <w:sz w:val="28"/>
          <w:szCs w:val="28"/>
        </w:rPr>
      </w:pPr>
    </w:p>
    <w:p w:rsidR="00FE2130" w:rsidRDefault="00FE2130" w:rsidP="00FE2130">
      <w:pPr>
        <w:pStyle w:val="ListParagraph"/>
        <w:tabs>
          <w:tab w:val="decimal" w:pos="720"/>
          <w:tab w:val="left" w:pos="1260"/>
        </w:tabs>
        <w:spacing w:line="360" w:lineRule="auto"/>
        <w:ind w:left="1350" w:right="810"/>
        <w:rPr>
          <w:sz w:val="28"/>
          <w:szCs w:val="28"/>
        </w:rPr>
      </w:pPr>
    </w:p>
    <w:p w:rsidR="00FE2130" w:rsidRDefault="00FE2130" w:rsidP="00FE2130">
      <w:pPr>
        <w:pStyle w:val="ListParagraph"/>
        <w:numPr>
          <w:ilvl w:val="0"/>
          <w:numId w:val="2"/>
        </w:numPr>
        <w:tabs>
          <w:tab w:val="decimal" w:pos="720"/>
          <w:tab w:val="left" w:pos="1260"/>
        </w:tabs>
        <w:spacing w:line="360" w:lineRule="auto"/>
        <w:ind w:right="810"/>
        <w:rPr>
          <w:sz w:val="28"/>
          <w:szCs w:val="28"/>
        </w:rPr>
      </w:pPr>
      <w:r>
        <w:rPr>
          <w:sz w:val="28"/>
          <w:szCs w:val="28"/>
        </w:rPr>
        <w:t xml:space="preserve"> </w:t>
      </w:r>
      <w:r>
        <w:rPr>
          <w:b/>
          <w:sz w:val="28"/>
          <w:szCs w:val="28"/>
        </w:rPr>
        <w:t>Staff Reports</w:t>
      </w:r>
      <w:r>
        <w:rPr>
          <w:sz w:val="28"/>
          <w:szCs w:val="28"/>
        </w:rPr>
        <w:t>:</w:t>
      </w:r>
    </w:p>
    <w:p w:rsidR="00FE2130" w:rsidRDefault="00FE2130" w:rsidP="00FE2130">
      <w:pPr>
        <w:pStyle w:val="ListParagraph"/>
        <w:tabs>
          <w:tab w:val="decimal" w:pos="720"/>
          <w:tab w:val="left" w:pos="1260"/>
        </w:tabs>
        <w:spacing w:line="360" w:lineRule="auto"/>
        <w:ind w:left="1350" w:right="810"/>
        <w:rPr>
          <w:sz w:val="28"/>
          <w:szCs w:val="28"/>
        </w:rPr>
      </w:pPr>
    </w:p>
    <w:p w:rsidR="00FE2130" w:rsidRDefault="00FE2130" w:rsidP="00FE2130">
      <w:pPr>
        <w:pStyle w:val="ListParagraph"/>
        <w:numPr>
          <w:ilvl w:val="0"/>
          <w:numId w:val="2"/>
        </w:numPr>
        <w:tabs>
          <w:tab w:val="decimal" w:pos="720"/>
          <w:tab w:val="left" w:pos="1260"/>
        </w:tabs>
        <w:spacing w:line="360" w:lineRule="auto"/>
        <w:ind w:right="810"/>
        <w:rPr>
          <w:sz w:val="28"/>
          <w:szCs w:val="28"/>
        </w:rPr>
      </w:pPr>
      <w:r>
        <w:rPr>
          <w:sz w:val="28"/>
          <w:szCs w:val="28"/>
        </w:rPr>
        <w:t xml:space="preserve">    Adjournment</w:t>
      </w:r>
      <w:r w:rsidR="006A1C20">
        <w:rPr>
          <w:sz w:val="28"/>
          <w:szCs w:val="28"/>
        </w:rPr>
        <w:t>:</w:t>
      </w:r>
    </w:p>
    <w:p w:rsidR="0028717C" w:rsidRDefault="00FE2130" w:rsidP="00FE2130">
      <w:r>
        <w:rPr>
          <w:sz w:val="28"/>
          <w:szCs w:val="28"/>
        </w:rPr>
        <w:tab/>
      </w:r>
    </w:p>
    <w:sectPr w:rsidR="0028717C" w:rsidSect="00F140AD">
      <w:headerReference w:type="even" r:id="rId8"/>
      <w:headerReference w:type="default" r:id="rId9"/>
      <w:footerReference w:type="even" r:id="rId10"/>
      <w:footerReference w:type="default" r:id="rId11"/>
      <w:headerReference w:type="first" r:id="rId12"/>
      <w:footerReference w:type="first" r:id="rId13"/>
      <w:pgSz w:w="12240" w:h="15840"/>
      <w:pgMar w:top="990" w:right="540" w:bottom="1620" w:left="360" w:header="720" w:footer="720" w:gutter="0"/>
      <w:pgBorders w:offsetFrom="page">
        <w:top w:val="triple" w:sz="4" w:space="24" w:color="00FA00"/>
        <w:left w:val="triple" w:sz="4" w:space="24" w:color="00FA00"/>
        <w:bottom w:val="triple" w:sz="4" w:space="24" w:color="00FA00"/>
        <w:right w:val="triple" w:sz="4" w:space="24" w:color="00FA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A9" w:rsidRDefault="00C636A9" w:rsidP="003427FF">
      <w:pPr>
        <w:spacing w:line="240" w:lineRule="auto"/>
      </w:pPr>
      <w:r>
        <w:separator/>
      </w:r>
    </w:p>
  </w:endnote>
  <w:endnote w:type="continuationSeparator" w:id="0">
    <w:p w:rsidR="00C636A9" w:rsidRDefault="00C636A9"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855358"/>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F140AD">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A9" w:rsidRDefault="00C636A9" w:rsidP="003427FF">
      <w:pPr>
        <w:spacing w:line="240" w:lineRule="auto"/>
      </w:pPr>
      <w:r>
        <w:separator/>
      </w:r>
    </w:p>
  </w:footnote>
  <w:footnote w:type="continuationSeparator" w:id="0">
    <w:p w:rsidR="00C636A9" w:rsidRDefault="00C636A9"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182C85"/>
    <w:rsid w:val="0028717C"/>
    <w:rsid w:val="003427FF"/>
    <w:rsid w:val="003878B0"/>
    <w:rsid w:val="006729B6"/>
    <w:rsid w:val="006A1C20"/>
    <w:rsid w:val="008A2712"/>
    <w:rsid w:val="009C2038"/>
    <w:rsid w:val="00A05801"/>
    <w:rsid w:val="00C636A9"/>
    <w:rsid w:val="00F140AD"/>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2019-04-02T19:34:00Z</cp:lastPrinted>
  <dcterms:created xsi:type="dcterms:W3CDTF">2019-04-02T18:37:00Z</dcterms:created>
  <dcterms:modified xsi:type="dcterms:W3CDTF">2019-04-03T21:56:00Z</dcterms:modified>
</cp:coreProperties>
</file>